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3B6E8E" w:rsidRDefault="008C1A8F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2F3E80">
              <w:rPr>
                <w:b/>
                <w:szCs w:val="20"/>
                <w:lang w:val="en-GB"/>
              </w:rPr>
              <w:t>LEADING AND PRACTICE OF RAINING</w:t>
            </w:r>
            <w:bookmarkStart w:id="0" w:name="_GoBack"/>
            <w:bookmarkEnd w:id="0"/>
            <w:r w:rsidR="003A234F">
              <w:rPr>
                <w:b/>
                <w:szCs w:val="20"/>
                <w:lang w:val="en-GB"/>
              </w:rPr>
              <w:t xml:space="preserve"> –</w:t>
            </w:r>
            <w:r w:rsidRPr="00D81B0E">
              <w:rPr>
                <w:b/>
                <w:szCs w:val="20"/>
                <w:lang w:val="en-GB"/>
              </w:rPr>
              <w:t>II</w:t>
            </w:r>
            <w:r w:rsidRPr="00D81B0E">
              <w:rPr>
                <w:b/>
                <w:szCs w:val="20"/>
              </w:rPr>
              <w:t>. FENCING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3B6E8E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3B6E8E" w:rsidRDefault="008C1A8F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3B6E8E" w:rsidRDefault="008C1A8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3B6E8E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3B6E8E" w:rsidRDefault="008C1A8F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proofErr w:type="spellStart"/>
            <w:r w:rsidRPr="003B6E8E">
              <w:t>theory</w:t>
            </w:r>
            <w:proofErr w:type="spellEnd"/>
            <w:r w:rsidRPr="003B6E8E">
              <w:t xml:space="preserve">: 26 </w:t>
            </w:r>
            <w:proofErr w:type="spellStart"/>
            <w:r w:rsidRPr="003B6E8E">
              <w:t>lessons</w:t>
            </w:r>
            <w:proofErr w:type="spellEnd"/>
            <w:r w:rsidRPr="003B6E8E">
              <w:t xml:space="preserve">; </w:t>
            </w:r>
          </w:p>
          <w:p w:rsidR="008C1A8F" w:rsidRPr="003B6E8E" w:rsidRDefault="008C1A8F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</w:t>
            </w:r>
            <w:proofErr w:type="spellStart"/>
            <w:r w:rsidRPr="003B6E8E">
              <w:t>practice</w:t>
            </w:r>
            <w:proofErr w:type="spellEnd"/>
            <w:r w:rsidRPr="003B6E8E">
              <w:t>:</w:t>
            </w:r>
            <w:r w:rsidRPr="003B6E8E">
              <w:rPr>
                <w:b/>
              </w:rPr>
              <w:t xml:space="preserve"> </w:t>
            </w:r>
            <w:r w:rsidRPr="003B6E8E">
              <w:t xml:space="preserve">52 </w:t>
            </w:r>
            <w:proofErr w:type="spellStart"/>
            <w:r w:rsidRPr="003B6E8E">
              <w:t>lessons</w:t>
            </w:r>
            <w:proofErr w:type="spellEnd"/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3B6E8E" w:rsidRDefault="008C1A8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 xml:space="preserve">6 </w:t>
            </w:r>
            <w:proofErr w:type="spellStart"/>
            <w:r w:rsidRPr="003B6E8E">
              <w:t>credits</w:t>
            </w:r>
            <w:proofErr w:type="spellEnd"/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A8F" w:rsidRPr="004E203A" w:rsidRDefault="008C1A8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8C1A8F" w:rsidRPr="004E203A" w:rsidRDefault="008C1A8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8C1A8F" w:rsidRPr="004E203A" w:rsidRDefault="008C1A8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8C1A8F" w:rsidRPr="004E203A" w:rsidRDefault="008C1A8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Laszló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proofErr w:type="spellEnd"/>
            <w:r>
              <w:rPr>
                <w:lang w:val="en-GB"/>
              </w:rPr>
              <w:t>, PhD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</w:t>
            </w:r>
            <w:proofErr w:type="spellStart"/>
            <w:r>
              <w:rPr>
                <w:lang w:eastAsia="en-US"/>
              </w:rPr>
              <w:t>sabre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8C1A8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Danka Sándor – </w:t>
            </w:r>
            <w:proofErr w:type="spellStart"/>
            <w:r>
              <w:rPr>
                <w:lang w:eastAsia="en-US"/>
              </w:rPr>
              <w:t>Epeé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8C1A8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Szlovenszky</w:t>
            </w:r>
            <w:proofErr w:type="spellEnd"/>
            <w:r>
              <w:rPr>
                <w:lang w:eastAsia="en-US"/>
              </w:rPr>
              <w:t xml:space="preserve"> István – </w:t>
            </w:r>
            <w:proofErr w:type="spellStart"/>
            <w:r>
              <w:rPr>
                <w:lang w:eastAsia="en-US"/>
              </w:rPr>
              <w:t>Foil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fencing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AB48D9" w:rsidRDefault="008C1A8F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8C1A8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A8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A8F" w:rsidRDefault="008C1A8F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C1A8F" w:rsidRDefault="008C1A8F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  <w:p w:rsidR="008C1A8F" w:rsidRPr="00724DC7" w:rsidRDefault="008C1A8F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8C1A8F" w:rsidRPr="00724DC7" w:rsidRDefault="008C1A8F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8C1A8F" w:rsidRPr="00455EAE" w:rsidRDefault="008C1A8F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  <w:r>
              <w:rPr>
                <w:szCs w:val="20"/>
                <w:lang w:val="en-GB"/>
              </w:rPr>
              <w:t>.</w:t>
            </w:r>
          </w:p>
          <w:p w:rsidR="008C1A8F" w:rsidRPr="00016664" w:rsidRDefault="008C1A8F" w:rsidP="00455EAE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A8F" w:rsidRDefault="008C1A8F" w:rsidP="005978D9">
            <w:pPr>
              <w:pStyle w:val="Szvegtrzs21"/>
            </w:pPr>
            <w:r w:rsidRPr="004E203A">
              <w:t xml:space="preserve">14. </w:t>
            </w:r>
            <w:proofErr w:type="spellStart"/>
            <w:r w:rsidRPr="004E203A">
              <w:t>Course</w:t>
            </w:r>
            <w:proofErr w:type="spellEnd"/>
            <w:r w:rsidRPr="004E203A">
              <w:t xml:space="preserve"> </w:t>
            </w:r>
            <w:proofErr w:type="spellStart"/>
            <w:r w:rsidRPr="004E203A">
              <w:t>outline</w:t>
            </w:r>
            <w:proofErr w:type="spellEnd"/>
            <w:r w:rsidRPr="004E203A">
              <w:t xml:space="preserve"> </w:t>
            </w:r>
          </w:p>
          <w:p w:rsidR="008C1A8F" w:rsidRDefault="008C1A8F" w:rsidP="005978D9">
            <w:pPr>
              <w:pStyle w:val="Szvegtrzs21"/>
            </w:pPr>
          </w:p>
          <w:p w:rsidR="008C1A8F" w:rsidRPr="00455EAE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proofErr w:type="spellStart"/>
            <w:r w:rsidRPr="00455EAE">
              <w:t>Knowledge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application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in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lifelike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training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situations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conducting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parts</w:t>
            </w:r>
            <w:proofErr w:type="spellEnd"/>
            <w:r w:rsidRPr="00455EAE">
              <w:t xml:space="preserve"> of a </w:t>
            </w:r>
            <w:proofErr w:type="spellStart"/>
            <w:r w:rsidRPr="00455EAE">
              <w:t>training</w:t>
            </w:r>
            <w:proofErr w:type="spellEnd"/>
            <w:r w:rsidRPr="00455EAE">
              <w:t xml:space="preserve"> session, </w:t>
            </w:r>
            <w:proofErr w:type="spellStart"/>
            <w:r w:rsidRPr="00455EAE">
              <w:t>organization</w:t>
            </w:r>
            <w:proofErr w:type="spellEnd"/>
            <w:r w:rsidRPr="00455EAE">
              <w:t xml:space="preserve"> and </w:t>
            </w:r>
            <w:proofErr w:type="spellStart"/>
            <w:r w:rsidRPr="00455EAE">
              <w:t>preparation</w:t>
            </w:r>
            <w:proofErr w:type="spellEnd"/>
            <w:r w:rsidRPr="00455EAE">
              <w:t xml:space="preserve"> of a </w:t>
            </w:r>
            <w:proofErr w:type="spellStart"/>
            <w:r w:rsidRPr="00455EAE">
              <w:t>competition</w:t>
            </w:r>
            <w:proofErr w:type="spellEnd"/>
            <w:r w:rsidRPr="00455EAE">
              <w:t xml:space="preserve">. </w:t>
            </w:r>
          </w:p>
          <w:p w:rsidR="008C1A8F" w:rsidRPr="00455EAE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proofErr w:type="spellStart"/>
            <w:r w:rsidRPr="00455EAE">
              <w:t>Arranging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training-conducting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practice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sessions</w:t>
            </w:r>
            <w:proofErr w:type="spellEnd"/>
            <w:r w:rsidRPr="00455EAE">
              <w:t xml:space="preserve"> </w:t>
            </w:r>
          </w:p>
          <w:p w:rsidR="008C1A8F" w:rsidRPr="00455EAE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proofErr w:type="spellStart"/>
            <w:r w:rsidRPr="00455EAE">
              <w:t>Knowing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focus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training</w:t>
            </w:r>
            <w:proofErr w:type="spellEnd"/>
            <w:r w:rsidRPr="00455EAE">
              <w:t xml:space="preserve"> session, designing and </w:t>
            </w:r>
            <w:proofErr w:type="spellStart"/>
            <w:r w:rsidRPr="00455EAE">
              <w:t>conducting</w:t>
            </w:r>
            <w:proofErr w:type="spellEnd"/>
            <w:r w:rsidRPr="00455EAE">
              <w:t xml:space="preserve"> a 15-20 </w:t>
            </w:r>
            <w:proofErr w:type="spellStart"/>
            <w:r w:rsidRPr="00455EAE">
              <w:t>minutes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warm-up</w:t>
            </w:r>
            <w:proofErr w:type="spellEnd"/>
            <w:r w:rsidRPr="00455EAE">
              <w:t xml:space="preserve"> and </w:t>
            </w:r>
            <w:proofErr w:type="spellStart"/>
            <w:r w:rsidRPr="00455EAE">
              <w:t>preparation</w:t>
            </w:r>
            <w:proofErr w:type="spellEnd"/>
            <w:r w:rsidRPr="00455EAE">
              <w:t xml:space="preserve"> session </w:t>
            </w:r>
            <w:proofErr w:type="spellStart"/>
            <w:r w:rsidRPr="00455EAE">
              <w:t>under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coach</w:t>
            </w:r>
            <w:proofErr w:type="spellEnd"/>
            <w:r w:rsidR="003A234F">
              <w:t>’</w:t>
            </w:r>
            <w:r w:rsidRPr="00455EAE">
              <w:t xml:space="preserve">s </w:t>
            </w:r>
            <w:proofErr w:type="spellStart"/>
            <w:r w:rsidRPr="00455EAE">
              <w:t>supervision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for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competitors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age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groups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children</w:t>
            </w:r>
            <w:proofErr w:type="spellEnd"/>
            <w:r w:rsidRPr="00455EAE">
              <w:t xml:space="preserve"> (10-12 </w:t>
            </w:r>
            <w:proofErr w:type="spellStart"/>
            <w:r w:rsidRPr="00455EAE">
              <w:t>yo</w:t>
            </w:r>
            <w:proofErr w:type="spellEnd"/>
            <w:r w:rsidRPr="00455EAE">
              <w:t xml:space="preserve">.) and </w:t>
            </w:r>
            <w:proofErr w:type="spellStart"/>
            <w:r w:rsidRPr="00455EAE">
              <w:t>adolescents</w:t>
            </w:r>
            <w:proofErr w:type="spellEnd"/>
            <w:r w:rsidRPr="00455EAE">
              <w:t xml:space="preserve"> (13-15). </w:t>
            </w:r>
          </w:p>
          <w:p w:rsidR="008C1A8F" w:rsidRPr="00455EAE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proofErr w:type="spellStart"/>
            <w:r w:rsidRPr="00455EAE">
              <w:t>Planning</w:t>
            </w:r>
            <w:proofErr w:type="spellEnd"/>
            <w:r w:rsidRPr="00455EAE">
              <w:t xml:space="preserve"> and </w:t>
            </w:r>
            <w:proofErr w:type="spellStart"/>
            <w:r w:rsidRPr="00455EAE">
              <w:t>conducting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main part of a </w:t>
            </w:r>
            <w:proofErr w:type="spellStart"/>
            <w:r w:rsidRPr="00455EAE">
              <w:t>training</w:t>
            </w:r>
            <w:proofErr w:type="spellEnd"/>
            <w:r w:rsidRPr="00455EAE">
              <w:t xml:space="preserve"> session (40-50 </w:t>
            </w:r>
            <w:proofErr w:type="spellStart"/>
            <w:r w:rsidRPr="00455EAE">
              <w:t>minutes</w:t>
            </w:r>
            <w:proofErr w:type="spellEnd"/>
            <w:r w:rsidRPr="00455EAE">
              <w:t xml:space="preserve">), </w:t>
            </w:r>
            <w:proofErr w:type="spellStart"/>
            <w:r w:rsidRPr="00455EAE">
              <w:t>for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competitors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above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age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groups</w:t>
            </w:r>
            <w:proofErr w:type="spellEnd"/>
            <w:r w:rsidRPr="00455EAE">
              <w:t>.</w:t>
            </w:r>
          </w:p>
          <w:p w:rsidR="008C1A8F" w:rsidRPr="00455EAE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proofErr w:type="spellStart"/>
            <w:r w:rsidRPr="00455EAE">
              <w:t>Participation</w:t>
            </w:r>
            <w:proofErr w:type="spellEnd"/>
            <w:r w:rsidRPr="00455EAE">
              <w:t xml:space="preserve"> </w:t>
            </w:r>
            <w:r w:rsidR="003A234F">
              <w:pgNum/>
            </w:r>
            <w:proofErr w:type="spellStart"/>
            <w:r w:rsidR="003A234F">
              <w:t>espon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preparation</w:t>
            </w:r>
            <w:proofErr w:type="spellEnd"/>
            <w:r w:rsidRPr="00455EAE">
              <w:t xml:space="preserve"> and </w:t>
            </w:r>
            <w:proofErr w:type="spellStart"/>
            <w:r w:rsidRPr="00455EAE">
              <w:t>organisation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competitions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for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various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age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groups</w:t>
            </w:r>
            <w:proofErr w:type="spellEnd"/>
            <w:r w:rsidRPr="00455EAE">
              <w:t xml:space="preserve">. </w:t>
            </w:r>
            <w:proofErr w:type="spellStart"/>
            <w:r w:rsidRPr="00455EAE">
              <w:t>Refereeing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practical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application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rules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competition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keeping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protocol</w:t>
            </w:r>
            <w:proofErr w:type="spellEnd"/>
          </w:p>
          <w:p w:rsidR="008C1A8F" w:rsidRDefault="008C1A8F" w:rsidP="00455EAE">
            <w:pPr>
              <w:numPr>
                <w:ilvl w:val="0"/>
                <w:numId w:val="17"/>
              </w:numPr>
              <w:suppressAutoHyphens w:val="0"/>
              <w:autoSpaceDE/>
              <w:jc w:val="both"/>
              <w:rPr>
                <w:b/>
                <w:color w:val="0000FF"/>
              </w:rPr>
            </w:pPr>
            <w:proofErr w:type="spellStart"/>
            <w:r w:rsidRPr="00455EAE">
              <w:t>Participation</w:t>
            </w:r>
            <w:proofErr w:type="spellEnd"/>
            <w:r w:rsidRPr="00455EAE">
              <w:t xml:space="preserve"> </w:t>
            </w:r>
            <w:r w:rsidR="003A234F">
              <w:pgNum/>
            </w:r>
            <w:proofErr w:type="spellStart"/>
            <w:r w:rsidR="003A234F">
              <w:t>espon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preparations</w:t>
            </w:r>
            <w:proofErr w:type="spellEnd"/>
            <w:r w:rsidRPr="00455EAE">
              <w:t xml:space="preserve"> of </w:t>
            </w:r>
            <w:proofErr w:type="spellStart"/>
            <w:r w:rsidRPr="00455EAE">
              <w:t>match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or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competition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organisation</w:t>
            </w:r>
            <w:proofErr w:type="spellEnd"/>
            <w:r w:rsidRPr="00455EAE">
              <w:t xml:space="preserve"> (</w:t>
            </w:r>
            <w:proofErr w:type="spellStart"/>
            <w:r w:rsidRPr="00455EAE">
              <w:t>competition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calendar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invitation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letter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setting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up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the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schedule</w:t>
            </w:r>
            <w:proofErr w:type="spellEnd"/>
            <w:r w:rsidRPr="00455EAE">
              <w:t xml:space="preserve">, </w:t>
            </w:r>
            <w:proofErr w:type="spellStart"/>
            <w:r w:rsidRPr="00455EAE">
              <w:t>entries</w:t>
            </w:r>
            <w:proofErr w:type="spellEnd"/>
            <w:r w:rsidRPr="00455EAE">
              <w:t xml:space="preserve">, etc.) </w:t>
            </w:r>
            <w:proofErr w:type="spellStart"/>
            <w:r w:rsidRPr="00455EAE">
              <w:t>Lessons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for</w:t>
            </w:r>
            <w:proofErr w:type="spellEnd"/>
            <w:r w:rsidRPr="00455EAE">
              <w:t xml:space="preserve"> U17 </w:t>
            </w:r>
            <w:proofErr w:type="spellStart"/>
            <w:r w:rsidRPr="00455EAE">
              <w:t>competitors</w:t>
            </w:r>
            <w:proofErr w:type="spellEnd"/>
            <w:r w:rsidRPr="00455EAE">
              <w:t xml:space="preserve">. </w:t>
            </w:r>
            <w:proofErr w:type="spellStart"/>
            <w:r w:rsidRPr="00455EAE">
              <w:t>Training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load</w:t>
            </w:r>
            <w:proofErr w:type="spellEnd"/>
            <w:r w:rsidRPr="00455EAE">
              <w:t xml:space="preserve"> </w:t>
            </w:r>
            <w:r w:rsidR="003A234F">
              <w:pgNum/>
            </w:r>
            <w:proofErr w:type="spellStart"/>
            <w:r w:rsidR="003A234F">
              <w:t>espon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individual</w:t>
            </w:r>
            <w:proofErr w:type="spellEnd"/>
            <w:r w:rsidRPr="00455EAE">
              <w:t xml:space="preserve"> </w:t>
            </w:r>
            <w:proofErr w:type="spellStart"/>
            <w:r w:rsidRPr="00455EAE">
              <w:t>lesson</w:t>
            </w:r>
            <w:proofErr w:type="spellEnd"/>
            <w:r w:rsidRPr="00455EAE">
              <w:t xml:space="preserve">. </w:t>
            </w:r>
          </w:p>
          <w:p w:rsidR="008C1A8F" w:rsidRPr="002342CA" w:rsidRDefault="008C1A8F" w:rsidP="00455EAE">
            <w:pPr>
              <w:pStyle w:val="Szvegtrzs21"/>
              <w:rPr>
                <w:b w:val="0"/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8C1A8F" w:rsidRPr="004E203A" w:rsidRDefault="008C1A8F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8C1A8F" w:rsidRPr="004E203A" w:rsidRDefault="008C1A8F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8C1A8F" w:rsidRDefault="008C1A8F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8C1A8F" w:rsidRPr="004E203A" w:rsidRDefault="008C1A8F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8C1A8F" w:rsidRPr="004E203A" w:rsidRDefault="008C1A8F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8C1A8F" w:rsidRPr="004E203A" w:rsidRDefault="008C1A8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8C1A8F" w:rsidRPr="004E203A" w:rsidRDefault="008C1A8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8C1A8F" w:rsidRPr="004E203A" w:rsidRDefault="008C1A8F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8C1A8F" w:rsidRPr="004E203A" w:rsidRDefault="008C1A8F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A8F" w:rsidRDefault="008C1A8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8C1A8F" w:rsidRPr="004E203A" w:rsidRDefault="008C1A8F">
            <w:pPr>
              <w:pStyle w:val="Szvegtrzs21"/>
              <w:rPr>
                <w:lang w:val="en-GB"/>
              </w:rPr>
            </w:pPr>
          </w:p>
          <w:p w:rsidR="008C1A8F" w:rsidRPr="005921C6" w:rsidRDefault="008C1A8F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C. </w:t>
            </w:r>
            <w:proofErr w:type="spellStart"/>
            <w:r>
              <w:rPr>
                <w:sz w:val="20"/>
              </w:rPr>
              <w:t>Ottogali</w:t>
            </w:r>
            <w:proofErr w:type="spellEnd"/>
            <w:r>
              <w:rPr>
                <w:sz w:val="20"/>
              </w:rPr>
              <w:t xml:space="preserve">-G. Six-Th. </w:t>
            </w:r>
            <w:proofErr w:type="spellStart"/>
            <w:r>
              <w:rPr>
                <w:sz w:val="20"/>
              </w:rPr>
              <w:t>Terret</w:t>
            </w:r>
            <w:proofErr w:type="spellEnd"/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</w:t>
            </w:r>
            <w:proofErr w:type="spellStart"/>
            <w:r>
              <w:rPr>
                <w:sz w:val="20"/>
              </w:rPr>
              <w:t>Atlantica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8C1A8F" w:rsidRPr="005921C6" w:rsidRDefault="008C1A8F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5921C6">
              <w:rPr>
                <w:sz w:val="20"/>
              </w:rPr>
              <w:t>László</w:t>
            </w:r>
            <w:proofErr w:type="spellEnd"/>
            <w:r w:rsidRPr="005921C6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: Learning Fencing in Groups; Schenk </w:t>
            </w:r>
            <w:proofErr w:type="spellStart"/>
            <w:r>
              <w:rPr>
                <w:sz w:val="20"/>
              </w:rPr>
              <w:t>Verlag</w:t>
            </w:r>
            <w:proofErr w:type="spellEnd"/>
            <w:r>
              <w:rPr>
                <w:sz w:val="20"/>
              </w:rPr>
              <w:t>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8C1A8F" w:rsidRPr="005921C6" w:rsidRDefault="008C1A8F" w:rsidP="005921C6">
            <w:pPr>
              <w:pStyle w:val="Listaszerbekezds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Istvan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>
              <w:rPr>
                <w:sz w:val="20"/>
              </w:rPr>
              <w:t xml:space="preserve">: Fencing.  </w:t>
            </w:r>
            <w:proofErr w:type="spellStart"/>
            <w:r>
              <w:rPr>
                <w:sz w:val="20"/>
              </w:rPr>
              <w:t>Corvina</w:t>
            </w:r>
            <w:proofErr w:type="spellEnd"/>
            <w:r>
              <w:rPr>
                <w:sz w:val="20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Thirioux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 Modern,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Amphora</w:t>
            </w:r>
            <w:proofErr w:type="spellEnd"/>
            <w:r>
              <w:rPr>
                <w:szCs w:val="20"/>
              </w:rPr>
              <w:t>, Paris, 1970, ISBN: 7931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Tyshler-V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Logvin</w:t>
            </w:r>
            <w:proofErr w:type="spellEnd"/>
            <w:r>
              <w:rPr>
                <w:szCs w:val="20"/>
              </w:rPr>
              <w:t xml:space="preserve">: Sport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 xml:space="preserve">. P.O.BOX786, </w:t>
            </w:r>
            <w:proofErr w:type="spellStart"/>
            <w:r>
              <w:rPr>
                <w:szCs w:val="20"/>
              </w:rPr>
              <w:t>Fontenebleau</w:t>
            </w:r>
            <w:proofErr w:type="spellEnd"/>
            <w:r>
              <w:rPr>
                <w:szCs w:val="20"/>
              </w:rPr>
              <w:t xml:space="preserve"> SA ISBN: 978-0-620-65303-9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G. </w:t>
            </w:r>
            <w:proofErr w:type="spellStart"/>
            <w:r>
              <w:rPr>
                <w:szCs w:val="20"/>
              </w:rPr>
              <w:t>Tyshler-Y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Bychkov-D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Tyshler</w:t>
            </w:r>
            <w:proofErr w:type="spellEnd"/>
            <w:r>
              <w:rPr>
                <w:szCs w:val="20"/>
              </w:rPr>
              <w:t xml:space="preserve">: </w:t>
            </w:r>
            <w:proofErr w:type="spellStart"/>
            <w:r>
              <w:rPr>
                <w:szCs w:val="20"/>
              </w:rPr>
              <w:t>Training</w:t>
            </w:r>
            <w:proofErr w:type="spellEnd"/>
            <w:r>
              <w:rPr>
                <w:szCs w:val="20"/>
              </w:rPr>
              <w:t xml:space="preserve"> of a </w:t>
            </w:r>
            <w:proofErr w:type="spellStart"/>
            <w:r>
              <w:rPr>
                <w:szCs w:val="20"/>
              </w:rPr>
              <w:t>Champion</w:t>
            </w:r>
            <w:proofErr w:type="spellEnd"/>
            <w:r>
              <w:rPr>
                <w:szCs w:val="20"/>
              </w:rPr>
              <w:t>. Press, Moszkva 2006; ISBN: 5-94299-102-2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</w:t>
            </w:r>
            <w:proofErr w:type="spellStart"/>
            <w:r>
              <w:rPr>
                <w:szCs w:val="20"/>
              </w:rPr>
              <w:t>Cléry</w:t>
            </w:r>
            <w:proofErr w:type="spellEnd"/>
            <w:r>
              <w:rPr>
                <w:szCs w:val="20"/>
              </w:rPr>
              <w:t>: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. Press </w:t>
            </w:r>
            <w:proofErr w:type="spellStart"/>
            <w:r>
              <w:rPr>
                <w:szCs w:val="20"/>
              </w:rPr>
              <w:t>Univ</w:t>
            </w:r>
            <w:proofErr w:type="spellEnd"/>
            <w:r>
              <w:rPr>
                <w:szCs w:val="20"/>
              </w:rPr>
              <w:t xml:space="preserve">. de France: Paris, 1973. 127p. 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Imre Vass: </w:t>
            </w:r>
            <w:proofErr w:type="spellStart"/>
            <w:r>
              <w:rPr>
                <w:szCs w:val="20"/>
              </w:rPr>
              <w:t>Epeé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Fencing</w:t>
            </w:r>
            <w:proofErr w:type="spellEnd"/>
            <w:r>
              <w:rPr>
                <w:szCs w:val="20"/>
              </w:rPr>
              <w:t>. 1998.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Pierre </w:t>
            </w:r>
            <w:proofErr w:type="spellStart"/>
            <w:r>
              <w:rPr>
                <w:szCs w:val="20"/>
              </w:rPr>
              <w:t>Lacaze</w:t>
            </w:r>
            <w:proofErr w:type="spellEnd"/>
            <w:r>
              <w:rPr>
                <w:szCs w:val="20"/>
              </w:rPr>
              <w:t xml:space="preserve">: En </w:t>
            </w:r>
            <w:proofErr w:type="spellStart"/>
            <w:r>
              <w:rPr>
                <w:szCs w:val="20"/>
              </w:rPr>
              <w:t>Garde</w:t>
            </w:r>
            <w:proofErr w:type="spellEnd"/>
            <w:r>
              <w:rPr>
                <w:szCs w:val="20"/>
              </w:rPr>
              <w:t xml:space="preserve">: du </w:t>
            </w:r>
            <w:proofErr w:type="spellStart"/>
            <w:r>
              <w:rPr>
                <w:szCs w:val="20"/>
              </w:rPr>
              <w:t>duele</w:t>
            </w:r>
            <w:proofErr w:type="spellEnd"/>
            <w:r>
              <w:rPr>
                <w:szCs w:val="20"/>
              </w:rPr>
              <w:t xml:space="preserve"> a l’</w:t>
            </w:r>
            <w:proofErr w:type="spellStart"/>
            <w:r>
              <w:rPr>
                <w:szCs w:val="20"/>
              </w:rPr>
              <w:t>Escrime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ed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r>
              <w:rPr>
                <w:szCs w:val="20"/>
              </w:rPr>
              <w:t>Gallimard</w:t>
            </w:r>
            <w:proofErr w:type="spellEnd"/>
            <w:r>
              <w:rPr>
                <w:szCs w:val="20"/>
              </w:rPr>
              <w:t>, 1991. IBSN: 2-07-053120-1</w:t>
            </w:r>
          </w:p>
          <w:p w:rsidR="008C1A8F" w:rsidRDefault="008C1A8F" w:rsidP="005921C6">
            <w:pPr>
              <w:autoSpaceDE/>
              <w:rPr>
                <w:szCs w:val="20"/>
              </w:rPr>
            </w:pPr>
            <w:r w:rsidRPr="004952BF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55EAE">
              <w:rPr>
                <w:szCs w:val="20"/>
              </w:rPr>
              <w:t xml:space="preserve">: </w:t>
            </w:r>
            <w:proofErr w:type="spellStart"/>
            <w:r w:rsidRPr="00455EAE">
              <w:rPr>
                <w:szCs w:val="20"/>
              </w:rPr>
              <w:t>Training</w:t>
            </w:r>
            <w:proofErr w:type="spellEnd"/>
            <w:r w:rsidRPr="00455EAE">
              <w:rPr>
                <w:szCs w:val="20"/>
              </w:rPr>
              <w:t xml:space="preserve"> Program of </w:t>
            </w:r>
            <w:proofErr w:type="spellStart"/>
            <w:r w:rsidRPr="00455EAE">
              <w:rPr>
                <w:szCs w:val="20"/>
              </w:rPr>
              <w:t>French</w:t>
            </w:r>
            <w:proofErr w:type="spellEnd"/>
            <w:r w:rsidRPr="00455EAE">
              <w:rPr>
                <w:szCs w:val="20"/>
              </w:rPr>
              <w:t xml:space="preserve"> </w:t>
            </w:r>
            <w:proofErr w:type="spellStart"/>
            <w:r w:rsidRPr="00455EAE">
              <w:rPr>
                <w:szCs w:val="20"/>
              </w:rPr>
              <w:t>Elite</w:t>
            </w:r>
            <w:proofErr w:type="spellEnd"/>
            <w:r w:rsidRPr="00455EAE">
              <w:rPr>
                <w:szCs w:val="20"/>
              </w:rPr>
              <w:t xml:space="preserve"> </w:t>
            </w:r>
            <w:proofErr w:type="spellStart"/>
            <w:r w:rsidRPr="00455EAE">
              <w:rPr>
                <w:szCs w:val="20"/>
              </w:rPr>
              <w:t>Sabre</w:t>
            </w:r>
            <w:proofErr w:type="spellEnd"/>
            <w:r w:rsidRPr="00455EAE">
              <w:rPr>
                <w:szCs w:val="20"/>
              </w:rPr>
              <w:t xml:space="preserve"> </w:t>
            </w:r>
            <w:proofErr w:type="spellStart"/>
            <w:r w:rsidRPr="00455EAE">
              <w:rPr>
                <w:szCs w:val="20"/>
              </w:rPr>
              <w:t>Fencers</w:t>
            </w:r>
            <w:proofErr w:type="spellEnd"/>
            <w:r w:rsidRPr="00455EAE">
              <w:rPr>
                <w:szCs w:val="20"/>
              </w:rPr>
              <w:t xml:space="preserve"> and </w:t>
            </w:r>
            <w:proofErr w:type="spellStart"/>
            <w:r w:rsidRPr="00455EAE">
              <w:rPr>
                <w:szCs w:val="20"/>
              </w:rPr>
              <w:t>Competition</w:t>
            </w:r>
            <w:proofErr w:type="spellEnd"/>
            <w:r w:rsidRPr="00455EAE">
              <w:rPr>
                <w:szCs w:val="20"/>
              </w:rPr>
              <w:t xml:space="preserve"> </w:t>
            </w:r>
            <w:proofErr w:type="spellStart"/>
            <w:r w:rsidRPr="00455EAE">
              <w:rPr>
                <w:szCs w:val="20"/>
              </w:rPr>
              <w:t>Success</w:t>
            </w:r>
            <w:proofErr w:type="spellEnd"/>
            <w:r w:rsidRPr="00455EAE">
              <w:rPr>
                <w:szCs w:val="20"/>
              </w:rPr>
              <w:t xml:space="preserve">. </w:t>
            </w:r>
            <w:proofErr w:type="spellStart"/>
            <w:r w:rsidRPr="00455EAE">
              <w:rPr>
                <w:szCs w:val="20"/>
              </w:rPr>
              <w:t>Forecast</w:t>
            </w:r>
            <w:proofErr w:type="spellEnd"/>
            <w:r w:rsidRPr="00455EAE">
              <w:rPr>
                <w:szCs w:val="20"/>
              </w:rPr>
              <w:t xml:space="preserve"> </w:t>
            </w:r>
            <w:proofErr w:type="spellStart"/>
            <w:r w:rsidRPr="00455EAE">
              <w:rPr>
                <w:szCs w:val="20"/>
              </w:rPr>
              <w:t>Model</w:t>
            </w:r>
            <w:proofErr w:type="spellEnd"/>
            <w:r w:rsidRPr="00455EAE">
              <w:rPr>
                <w:szCs w:val="20"/>
              </w:rPr>
              <w:t xml:space="preserve">. </w:t>
            </w:r>
          </w:p>
          <w:p w:rsidR="008C1A8F" w:rsidRPr="004E203A" w:rsidRDefault="008C1A8F" w:rsidP="005921C6">
            <w:pPr>
              <w:autoSpaceDE/>
              <w:rPr>
                <w:szCs w:val="20"/>
                <w:lang w:val="en-GB"/>
              </w:rPr>
            </w:pPr>
            <w:r>
              <w:rPr>
                <w:szCs w:val="20"/>
              </w:rPr>
              <w:t xml:space="preserve">                          </w:t>
            </w:r>
            <w:r w:rsidRPr="00455EAE">
              <w:rPr>
                <w:szCs w:val="20"/>
              </w:rPr>
              <w:t>Sport Sci</w:t>
            </w:r>
            <w:r>
              <w:rPr>
                <w:szCs w:val="20"/>
              </w:rPr>
              <w:t xml:space="preserve">ence Research. </w:t>
            </w:r>
            <w:proofErr w:type="spellStart"/>
            <w:r>
              <w:rPr>
                <w:szCs w:val="20"/>
              </w:rPr>
              <w:t>Shanghai</w:t>
            </w:r>
            <w:proofErr w:type="spellEnd"/>
            <w:r>
              <w:rPr>
                <w:szCs w:val="20"/>
              </w:rPr>
              <w:t xml:space="preserve">, 2005. </w:t>
            </w:r>
            <w:proofErr w:type="spellStart"/>
            <w:r w:rsidRPr="00455EAE">
              <w:rPr>
                <w:szCs w:val="20"/>
              </w:rPr>
              <w:t>Vol</w:t>
            </w:r>
            <w:proofErr w:type="spellEnd"/>
            <w:r w:rsidRPr="00455EAE">
              <w:rPr>
                <w:szCs w:val="20"/>
              </w:rPr>
              <w:t>. 26, No.1.  p.45-50.</w:t>
            </w:r>
            <w:r w:rsidRPr="00455EAE">
              <w:rPr>
                <w:szCs w:val="20"/>
              </w:rPr>
              <w:tab/>
            </w: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A8F" w:rsidRDefault="008C1A8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A8F" w:rsidRPr="004E203A" w:rsidRDefault="008C1A8F">
            <w:pPr>
              <w:pStyle w:val="Szvegtrzs21"/>
              <w:rPr>
                <w:lang w:val="en-GB"/>
              </w:rPr>
            </w:pP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The Mental Preparation of Fencer and Other. </w:t>
            </w:r>
            <w:proofErr w:type="spellStart"/>
            <w:r>
              <w:rPr>
                <w:b w:val="0"/>
                <w:lang w:val="en-GB"/>
              </w:rPr>
              <w:t>SwordPlay</w:t>
            </w:r>
            <w:proofErr w:type="spellEnd"/>
            <w:r>
              <w:rPr>
                <w:b w:val="0"/>
                <w:lang w:val="en-GB"/>
              </w:rPr>
              <w:t xml:space="preserve"> Books, New-York, 2013, 237p.</w:t>
            </w: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Preparing the Mind. </w:t>
            </w:r>
            <w:proofErr w:type="spellStart"/>
            <w:r>
              <w:rPr>
                <w:b w:val="0"/>
                <w:lang w:val="en-GB"/>
              </w:rPr>
              <w:t>CounterParryPress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1993; ISBN:1-883616-00-X</w:t>
            </w: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proofErr w:type="spellStart"/>
            <w:r w:rsidRPr="009C4D44">
              <w:rPr>
                <w:b w:val="0"/>
                <w:lang w:val="en-GB"/>
              </w:rPr>
              <w:t>Aladar</w:t>
            </w:r>
            <w:proofErr w:type="spellEnd"/>
            <w:r w:rsidRPr="009C4D44">
              <w:rPr>
                <w:b w:val="0"/>
                <w:lang w:val="en-GB"/>
              </w:rPr>
              <w:t xml:space="preserve"> </w:t>
            </w:r>
            <w:proofErr w:type="spellStart"/>
            <w:r w:rsidRPr="009C4D44">
              <w:rPr>
                <w:b w:val="0"/>
                <w:lang w:val="en-GB"/>
              </w:rPr>
              <w:t>Kogler</w:t>
            </w:r>
            <w:proofErr w:type="spellEnd"/>
            <w:r>
              <w:rPr>
                <w:b w:val="0"/>
                <w:lang w:val="en-GB"/>
              </w:rPr>
              <w:t xml:space="preserve">: Clearing the path to Victory. </w:t>
            </w:r>
            <w:proofErr w:type="spellStart"/>
            <w:r>
              <w:rPr>
                <w:b w:val="0"/>
                <w:lang w:val="en-GB"/>
              </w:rPr>
              <w:t>C.ParryPress</w:t>
            </w:r>
            <w:proofErr w:type="spellEnd"/>
            <w:r>
              <w:rPr>
                <w:b w:val="0"/>
                <w:lang w:val="en-GB"/>
              </w:rPr>
              <w:t xml:space="preserve">, Lansdowne </w:t>
            </w:r>
            <w:proofErr w:type="spellStart"/>
            <w:r>
              <w:rPr>
                <w:b w:val="0"/>
                <w:lang w:val="en-GB"/>
              </w:rPr>
              <w:t>Pennsilvania</w:t>
            </w:r>
            <w:proofErr w:type="spellEnd"/>
            <w:r>
              <w:rPr>
                <w:b w:val="0"/>
                <w:lang w:val="en-GB"/>
              </w:rPr>
              <w:t>, 1994; ISBN:1-883616-02-06</w:t>
            </w: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proofErr w:type="spellStart"/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proofErr w:type="spellEnd"/>
            <w:r>
              <w:rPr>
                <w:b w:val="0"/>
                <w:lang w:val="en-GB"/>
              </w:rPr>
              <w:t xml:space="preserve">: Sabre. </w:t>
            </w:r>
            <w:proofErr w:type="spellStart"/>
            <w:r>
              <w:rPr>
                <w:b w:val="0"/>
                <w:lang w:val="en-GB"/>
              </w:rPr>
              <w:t>Développement</w:t>
            </w:r>
            <w:proofErr w:type="spellEnd"/>
            <w:r>
              <w:rPr>
                <w:b w:val="0"/>
                <w:lang w:val="en-GB"/>
              </w:rPr>
              <w:t xml:space="preserve"> du </w:t>
            </w:r>
            <w:proofErr w:type="spellStart"/>
            <w:r>
              <w:rPr>
                <w:b w:val="0"/>
                <w:lang w:val="en-GB"/>
              </w:rPr>
              <w:t>sens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tactiques</w:t>
            </w:r>
            <w:proofErr w:type="spellEnd"/>
            <w:r>
              <w:rPr>
                <w:b w:val="0"/>
                <w:lang w:val="en-GB"/>
              </w:rPr>
              <w:t xml:space="preserve"> chez les </w:t>
            </w:r>
            <w:proofErr w:type="spellStart"/>
            <w:r>
              <w:rPr>
                <w:b w:val="0"/>
                <w:lang w:val="en-GB"/>
              </w:rPr>
              <w:t>sabreurs</w:t>
            </w:r>
            <w:proofErr w:type="spellEnd"/>
            <w:r>
              <w:rPr>
                <w:b w:val="0"/>
                <w:lang w:val="en-GB"/>
              </w:rPr>
              <w:t xml:space="preserve"> </w:t>
            </w:r>
            <w:proofErr w:type="spellStart"/>
            <w:r>
              <w:rPr>
                <w:b w:val="0"/>
                <w:lang w:val="en-GB"/>
              </w:rPr>
              <w:t>francais</w:t>
            </w:r>
            <w:proofErr w:type="spellEnd"/>
            <w:r>
              <w:rPr>
                <w:b w:val="0"/>
                <w:lang w:val="en-GB"/>
              </w:rPr>
              <w:t xml:space="preserve"> de 1982-1993. </w:t>
            </w: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Revue EPS (Paris), 312, 29-33.</w:t>
            </w:r>
          </w:p>
          <w:p w:rsidR="008C1A8F" w:rsidRDefault="008C1A8F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8C1A8F" w:rsidRDefault="008C1A8F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proofErr w:type="spellStart"/>
            <w:r w:rsidRPr="003B044A">
              <w:rPr>
                <w:bCs/>
                <w:i/>
                <w:iCs/>
                <w:sz w:val="20"/>
              </w:rPr>
              <w:t>Kalokagathia</w:t>
            </w:r>
            <w:proofErr w:type="spellEnd"/>
            <w:r w:rsidRPr="003B044A">
              <w:rPr>
                <w:bCs/>
                <w:sz w:val="20"/>
              </w:rPr>
              <w:t xml:space="preserve">: XLVIII. </w:t>
            </w:r>
            <w:proofErr w:type="spellStart"/>
            <w:r w:rsidRPr="003B044A">
              <w:rPr>
                <w:bCs/>
                <w:sz w:val="20"/>
              </w:rPr>
              <w:t>évf</w:t>
            </w:r>
            <w:proofErr w:type="spellEnd"/>
            <w:r w:rsidRPr="003B044A">
              <w:rPr>
                <w:bCs/>
                <w:sz w:val="20"/>
              </w:rPr>
              <w:t>. 2010 2-3; p77-90</w:t>
            </w:r>
          </w:p>
          <w:p w:rsidR="008C1A8F" w:rsidRDefault="008C1A8F" w:rsidP="003B044A">
            <w:pPr>
              <w:pStyle w:val="Listaszerbekezds"/>
              <w:ind w:left="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László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Szabó</w:t>
            </w:r>
            <w:proofErr w:type="spellEnd"/>
            <w:r>
              <w:rPr>
                <w:bCs/>
                <w:sz w:val="20"/>
              </w:rPr>
              <w:t xml:space="preserve">: Fencing and the Master. </w:t>
            </w:r>
            <w:proofErr w:type="spellStart"/>
            <w:r>
              <w:rPr>
                <w:bCs/>
                <w:sz w:val="20"/>
              </w:rPr>
              <w:t>Corvina</w:t>
            </w:r>
            <w:proofErr w:type="spellEnd"/>
            <w:r>
              <w:rPr>
                <w:bCs/>
                <w:sz w:val="20"/>
              </w:rPr>
              <w:t xml:space="preserve">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Cs/>
                      <w:sz w:val="20"/>
                    </w:rPr>
                    <w:t>Budapest</w:t>
                  </w:r>
                </w:smartTag>
              </w:smartTag>
            </w:smartTag>
            <w:r>
              <w:rPr>
                <w:bCs/>
                <w:sz w:val="20"/>
              </w:rPr>
              <w:t>, 1982.</w:t>
            </w:r>
          </w:p>
          <w:p w:rsidR="008C1A8F" w:rsidRPr="002B29BC" w:rsidRDefault="008C1A8F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 xml:space="preserve">Z. </w:t>
            </w:r>
            <w:proofErr w:type="spellStart"/>
            <w:r>
              <w:rPr>
                <w:bCs/>
                <w:sz w:val="20"/>
              </w:rPr>
              <w:t>Beke</w:t>
            </w:r>
            <w:proofErr w:type="spellEnd"/>
            <w:r>
              <w:rPr>
                <w:bCs/>
                <w:sz w:val="20"/>
              </w:rPr>
              <w:t>-</w:t>
            </w:r>
            <w:r>
              <w:rPr>
                <w:bCs/>
                <w:sz w:val="20"/>
                <w:lang w:val="hu-HU"/>
              </w:rPr>
              <w:t xml:space="preserve">J. Polgár: The </w:t>
            </w:r>
            <w:proofErr w:type="spellStart"/>
            <w:r>
              <w:rPr>
                <w:bCs/>
                <w:sz w:val="20"/>
                <w:lang w:val="hu-HU"/>
              </w:rPr>
              <w:t>Methodology</w:t>
            </w:r>
            <w:proofErr w:type="spellEnd"/>
            <w:r>
              <w:rPr>
                <w:bCs/>
                <w:sz w:val="20"/>
                <w:lang w:val="hu-HU"/>
              </w:rPr>
              <w:t xml:space="preserve"> of </w:t>
            </w:r>
            <w:proofErr w:type="spellStart"/>
            <w:r>
              <w:rPr>
                <w:bCs/>
                <w:sz w:val="20"/>
                <w:lang w:val="hu-HU"/>
              </w:rPr>
              <w:t>sabre</w:t>
            </w:r>
            <w:proofErr w:type="spellEnd"/>
            <w:r>
              <w:rPr>
                <w:bCs/>
                <w:sz w:val="20"/>
                <w:lang w:val="hu-HU"/>
              </w:rPr>
              <w:t xml:space="preserve"> </w:t>
            </w:r>
            <w:proofErr w:type="spellStart"/>
            <w:r>
              <w:rPr>
                <w:bCs/>
                <w:sz w:val="20"/>
                <w:lang w:val="hu-HU"/>
              </w:rPr>
              <w:t>Fencing</w:t>
            </w:r>
            <w:proofErr w:type="spellEnd"/>
            <w:r>
              <w:rPr>
                <w:bCs/>
                <w:sz w:val="20"/>
                <w:lang w:val="hu-HU"/>
              </w:rPr>
              <w:t>. Corvina, Budapest, 1963.</w:t>
            </w:r>
          </w:p>
          <w:p w:rsidR="008C1A8F" w:rsidRDefault="008C1A8F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</w:t>
            </w:r>
            <w:proofErr w:type="spellStart"/>
            <w:r>
              <w:rPr>
                <w:b w:val="0"/>
                <w:lang w:val="en-GB"/>
              </w:rPr>
              <w:t>Wackermann</w:t>
            </w:r>
            <w:proofErr w:type="spellEnd"/>
            <w:r>
              <w:rPr>
                <w:b w:val="0"/>
                <w:lang w:val="en-GB"/>
              </w:rPr>
              <w:t xml:space="preserve">: Histoire des </w:t>
            </w:r>
            <w:proofErr w:type="spellStart"/>
            <w:r>
              <w:rPr>
                <w:b w:val="0"/>
                <w:lang w:val="en-GB"/>
              </w:rPr>
              <w:t>Maitres</w:t>
            </w:r>
            <w:proofErr w:type="spellEnd"/>
            <w:r>
              <w:rPr>
                <w:b w:val="0"/>
                <w:lang w:val="en-GB"/>
              </w:rPr>
              <w:t xml:space="preserve"> d’ </w:t>
            </w:r>
            <w:proofErr w:type="spellStart"/>
            <w:r>
              <w:rPr>
                <w:b w:val="0"/>
                <w:lang w:val="en-GB"/>
              </w:rPr>
              <w:t>Armes</w:t>
            </w:r>
            <w:proofErr w:type="spellEnd"/>
            <w:r>
              <w:rPr>
                <w:b w:val="0"/>
                <w:lang w:val="en-GB"/>
              </w:rPr>
              <w:t xml:space="preserve">. </w:t>
            </w:r>
            <w:proofErr w:type="spellStart"/>
            <w:r>
              <w:rPr>
                <w:b w:val="0"/>
                <w:lang w:val="en-GB"/>
              </w:rPr>
              <w:t>Plein</w:t>
            </w:r>
            <w:proofErr w:type="spellEnd"/>
            <w:r>
              <w:rPr>
                <w:b w:val="0"/>
                <w:lang w:val="en-GB"/>
              </w:rPr>
              <w:t xml:space="preserve"> Chant,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Stockholm</w:t>
                  </w:r>
                </w:smartTag>
              </w:smartTag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8C1A8F" w:rsidRPr="009E5722" w:rsidRDefault="008C1A8F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</w:t>
            </w:r>
            <w:proofErr w:type="spellStart"/>
            <w:r>
              <w:rPr>
                <w:b w:val="0"/>
                <w:lang w:val="en-GB"/>
              </w:rPr>
              <w:t>L’Escrime</w:t>
            </w:r>
            <w:proofErr w:type="spellEnd"/>
            <w:r>
              <w:rPr>
                <w:b w:val="0"/>
                <w:lang w:val="en-GB"/>
              </w:rPr>
              <w:t xml:space="preserve">. Ed. Milan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Toulouse</w:t>
                  </w:r>
                </w:smartTag>
              </w:smartTag>
            </w:smartTag>
            <w:r>
              <w:rPr>
                <w:b w:val="0"/>
                <w:lang w:val="en-GB"/>
              </w:rPr>
              <w:t>, 1999. ISBN: 2-84113-829-1</w:t>
            </w:r>
          </w:p>
          <w:p w:rsidR="008C1A8F" w:rsidRDefault="008C1A8F" w:rsidP="00A66490">
            <w:pPr>
              <w:pStyle w:val="Szvegtrzs21"/>
              <w:rPr>
                <w:lang w:val="en-GB"/>
              </w:rPr>
            </w:pPr>
          </w:p>
          <w:p w:rsidR="008C1A8F" w:rsidRPr="00945213" w:rsidRDefault="008C1A8F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8C1A8F" w:rsidRDefault="008C1A8F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 Pedagogical film about fencing: Sabre (English version) MTV-TF, 2007. 30 min. Scenario and</w:t>
            </w:r>
          </w:p>
          <w:p w:rsidR="008C1A8F" w:rsidRPr="00B112B5" w:rsidRDefault="008C1A8F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</w:t>
            </w:r>
            <w:r w:rsidRPr="00B112B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8C1A8F" w:rsidRDefault="008C1A8F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-G. </w:t>
            </w:r>
            <w:proofErr w:type="spellStart"/>
            <w:r>
              <w:rPr>
                <w:sz w:val="20"/>
              </w:rPr>
              <w:t>Bognár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8C1A8F" w:rsidRPr="00B112B5" w:rsidRDefault="008C1A8F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proofErr w:type="spellStart"/>
            <w:r w:rsidRPr="00B112B5">
              <w:rPr>
                <w:sz w:val="20"/>
              </w:rPr>
              <w:t>Scénario</w:t>
            </w:r>
            <w:proofErr w:type="spellEnd"/>
            <w:r w:rsidRPr="00B112B5">
              <w:rPr>
                <w:sz w:val="20"/>
              </w:rPr>
              <w:t xml:space="preserve"> et </w:t>
            </w:r>
            <w:r w:rsidR="003A234F">
              <w:rPr>
                <w:sz w:val="20"/>
              </w:rPr>
              <w:pgNum/>
            </w:r>
            <w:proofErr w:type="spellStart"/>
            <w:r w:rsidR="003A234F">
              <w:rPr>
                <w:sz w:val="20"/>
              </w:rPr>
              <w:t>esponsible</w:t>
            </w:r>
            <w:proofErr w:type="spellEnd"/>
            <w:r w:rsidRPr="00B112B5">
              <w:rPr>
                <w:sz w:val="20"/>
              </w:rPr>
              <w:t xml:space="preserve"> </w:t>
            </w:r>
            <w:proofErr w:type="spellStart"/>
            <w:r w:rsidRPr="00B112B5">
              <w:rPr>
                <w:sz w:val="20"/>
              </w:rPr>
              <w:t>pédagogique</w:t>
            </w:r>
            <w:proofErr w:type="spellEnd"/>
            <w:r w:rsidRPr="00B112B5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:rsidR="008C1A8F" w:rsidRDefault="008C1A8F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>
              <w:rPr>
                <w:sz w:val="20"/>
              </w:rPr>
              <w:t xml:space="preserve"> – I. </w:t>
            </w:r>
            <w:proofErr w:type="spellStart"/>
            <w:r>
              <w:rPr>
                <w:sz w:val="20"/>
              </w:rPr>
              <w:t>Lukovich</w:t>
            </w:r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8C1A8F" w:rsidRPr="00FD3298" w:rsidRDefault="008C1A8F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8C1A8F" w:rsidRDefault="008C1A8F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proofErr w:type="spellStart"/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proofErr w:type="spellEnd"/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Fencing rules; pedagogical film (English version) MTV-TF, 2007. 10 min. </w:t>
            </w:r>
          </w:p>
          <w:p w:rsidR="008C1A8F" w:rsidRDefault="008C1A8F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Pr="00FD3298">
              <w:rPr>
                <w:sz w:val="20"/>
              </w:rPr>
              <w:t>Scenario and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pedagogical advices.</w:t>
            </w:r>
            <w:r>
              <w:rPr>
                <w:sz w:val="20"/>
              </w:rPr>
              <w:t xml:space="preserve"> </w:t>
            </w:r>
          </w:p>
          <w:p w:rsidR="008C1A8F" w:rsidRPr="00D57CF6" w:rsidRDefault="008C1A8F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>
              <w:rPr>
                <w:i/>
                <w:sz w:val="20"/>
              </w:rPr>
              <w:t xml:space="preserve">: </w:t>
            </w:r>
            <w:r w:rsidRPr="00B84129">
              <w:rPr>
                <w:sz w:val="20"/>
              </w:rPr>
              <w:t>Training panels from the base to the Olympic Games DVD, 1997</w:t>
            </w:r>
          </w:p>
          <w:p w:rsidR="008C1A8F" w:rsidRPr="00D57CF6" w:rsidRDefault="008C1A8F" w:rsidP="00D57CF6">
            <w:pPr>
              <w:pStyle w:val="Listaszerbekezds"/>
              <w:ind w:left="0"/>
              <w:rPr>
                <w:sz w:val="20"/>
              </w:rPr>
            </w:pPr>
            <w:proofErr w:type="spellStart"/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proofErr w:type="spellEnd"/>
            <w:r w:rsidRPr="00D57CF6">
              <w:rPr>
                <w:sz w:val="20"/>
              </w:rPr>
              <w:t xml:space="preserve"> </w:t>
            </w:r>
            <w:proofErr w:type="spellStart"/>
            <w:r w:rsidRPr="00D57CF6">
              <w:rPr>
                <w:sz w:val="20"/>
              </w:rPr>
              <w:t>László</w:t>
            </w:r>
            <w:proofErr w:type="spellEnd"/>
            <w:r w:rsidRPr="00D57CF6">
              <w:rPr>
                <w:sz w:val="20"/>
              </w:rPr>
              <w:t xml:space="preserve">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8C1A8F" w:rsidRDefault="008C1A8F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proofErr w:type="spellStart"/>
            <w:r>
              <w:t>Lessons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fencers</w:t>
            </w:r>
            <w:proofErr w:type="spellEnd"/>
            <w:r>
              <w:t>, DVD, 2016</w:t>
            </w:r>
          </w:p>
          <w:p w:rsidR="008C1A8F" w:rsidRDefault="008C1A8F" w:rsidP="00B01C2A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M. </w:t>
            </w:r>
            <w:proofErr w:type="spellStart"/>
            <w:r>
              <w:rPr>
                <w:szCs w:val="20"/>
              </w:rPr>
              <w:t>Szabó-Cs</w:t>
            </w:r>
            <w:proofErr w:type="spellEnd"/>
            <w:r>
              <w:rPr>
                <w:szCs w:val="20"/>
              </w:rPr>
              <w:t xml:space="preserve">. Szabó: </w:t>
            </w:r>
            <w:proofErr w:type="spellStart"/>
            <w:r>
              <w:rPr>
                <w:szCs w:val="20"/>
              </w:rPr>
              <w:t>Target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exercices</w:t>
            </w:r>
            <w:proofErr w:type="spellEnd"/>
            <w:r>
              <w:rPr>
                <w:szCs w:val="20"/>
              </w:rPr>
              <w:t xml:space="preserve">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  <w:p w:rsidR="008C1A8F" w:rsidRPr="004E203A" w:rsidRDefault="008C1A8F" w:rsidP="00B01C2A">
            <w:pPr>
              <w:autoSpaceDE/>
              <w:rPr>
                <w:lang w:val="en-GB"/>
              </w:rPr>
            </w:pPr>
          </w:p>
        </w:tc>
      </w:tr>
      <w:tr w:rsidR="008C1A8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C1A8F" w:rsidRDefault="008C1A8F">
            <w:pPr>
              <w:rPr>
                <w:b/>
                <w:bCs/>
                <w:szCs w:val="20"/>
                <w:lang w:val="en-GB"/>
              </w:rPr>
            </w:pPr>
          </w:p>
          <w:p w:rsidR="008C1A8F" w:rsidRDefault="008C1A8F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8C1A8F" w:rsidRPr="004E203A" w:rsidRDefault="008C1A8F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C1A8F" w:rsidRDefault="008C1A8F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8C1A8F" w:rsidRPr="004E203A" w:rsidRDefault="008C1A8F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8C1A8F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SZEPESI</w:t>
            </w:r>
          </w:p>
          <w:p w:rsidR="008C1A8F" w:rsidRPr="004E203A" w:rsidRDefault="008C1A8F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A8F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A8F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3A234F" w:rsidRDefault="003A234F" w:rsidP="003A234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</w:p>
        </w:tc>
      </w:tr>
      <w:tr w:rsidR="008C1A8F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A8F" w:rsidRPr="004E203A" w:rsidRDefault="008C1A8F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A8F" w:rsidRPr="004E203A" w:rsidRDefault="003A234F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</w:p>
        </w:tc>
      </w:tr>
    </w:tbl>
    <w:p w:rsidR="008C1A8F" w:rsidRPr="004E203A" w:rsidRDefault="008C1A8F">
      <w:pPr>
        <w:rPr>
          <w:lang w:val="en-GB"/>
        </w:rPr>
      </w:pPr>
    </w:p>
    <w:sectPr w:rsidR="008C1A8F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21E" w:rsidRDefault="0080521E">
      <w:r>
        <w:separator/>
      </w:r>
    </w:p>
  </w:endnote>
  <w:endnote w:type="continuationSeparator" w:id="0">
    <w:p w:rsidR="0080521E" w:rsidRDefault="0080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21E" w:rsidRDefault="0080521E">
      <w:r>
        <w:separator/>
      </w:r>
    </w:p>
  </w:footnote>
  <w:footnote w:type="continuationSeparator" w:id="0">
    <w:p w:rsidR="0080521E" w:rsidRDefault="00805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8C1A8F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8C1A8F" w:rsidRDefault="008C1A8F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8C1A8F" w:rsidRDefault="008C1A8F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8C1A8F" w:rsidRDefault="008C1A8F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2F3E80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8C1A8F" w:rsidRDefault="008C1A8F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8F" w:rsidRDefault="008C1A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5A2B57"/>
    <w:multiLevelType w:val="hybridMultilevel"/>
    <w:tmpl w:val="D0AE2456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6B4208B6"/>
    <w:multiLevelType w:val="hybridMultilevel"/>
    <w:tmpl w:val="E39C569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7DB1524D"/>
    <w:multiLevelType w:val="hybridMultilevel"/>
    <w:tmpl w:val="17CA23AA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14"/>
  </w:num>
  <w:num w:numId="15">
    <w:abstractNumId w:val="1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B1D4B"/>
    <w:rsid w:val="000D0B66"/>
    <w:rsid w:val="000D635A"/>
    <w:rsid w:val="00105F09"/>
    <w:rsid w:val="001154D6"/>
    <w:rsid w:val="00121385"/>
    <w:rsid w:val="00126E86"/>
    <w:rsid w:val="00127167"/>
    <w:rsid w:val="001E62CB"/>
    <w:rsid w:val="00216214"/>
    <w:rsid w:val="002169EB"/>
    <w:rsid w:val="002342CA"/>
    <w:rsid w:val="00252236"/>
    <w:rsid w:val="002804DD"/>
    <w:rsid w:val="002B022E"/>
    <w:rsid w:val="002B29BC"/>
    <w:rsid w:val="002D7CBB"/>
    <w:rsid w:val="002F3E80"/>
    <w:rsid w:val="00332327"/>
    <w:rsid w:val="00354073"/>
    <w:rsid w:val="003A234F"/>
    <w:rsid w:val="003B044A"/>
    <w:rsid w:val="003B6E8E"/>
    <w:rsid w:val="0041483D"/>
    <w:rsid w:val="00434801"/>
    <w:rsid w:val="00455EAE"/>
    <w:rsid w:val="004673DC"/>
    <w:rsid w:val="004813B3"/>
    <w:rsid w:val="00487D82"/>
    <w:rsid w:val="004952BF"/>
    <w:rsid w:val="004E203A"/>
    <w:rsid w:val="004F269C"/>
    <w:rsid w:val="00530C92"/>
    <w:rsid w:val="00580334"/>
    <w:rsid w:val="005921C6"/>
    <w:rsid w:val="005978D9"/>
    <w:rsid w:val="005A6CB7"/>
    <w:rsid w:val="005B190F"/>
    <w:rsid w:val="005F2205"/>
    <w:rsid w:val="00625612"/>
    <w:rsid w:val="00646547"/>
    <w:rsid w:val="00666AA6"/>
    <w:rsid w:val="0069545B"/>
    <w:rsid w:val="006965B3"/>
    <w:rsid w:val="006A506F"/>
    <w:rsid w:val="006C1316"/>
    <w:rsid w:val="007023FE"/>
    <w:rsid w:val="00724DC7"/>
    <w:rsid w:val="00795A0B"/>
    <w:rsid w:val="007B23D0"/>
    <w:rsid w:val="007B2D93"/>
    <w:rsid w:val="007C0487"/>
    <w:rsid w:val="007D6A24"/>
    <w:rsid w:val="007E5E47"/>
    <w:rsid w:val="0080521E"/>
    <w:rsid w:val="0085634F"/>
    <w:rsid w:val="00863AEC"/>
    <w:rsid w:val="00880C17"/>
    <w:rsid w:val="00887918"/>
    <w:rsid w:val="008A5BA2"/>
    <w:rsid w:val="008C1A8F"/>
    <w:rsid w:val="00900038"/>
    <w:rsid w:val="00916C14"/>
    <w:rsid w:val="00930993"/>
    <w:rsid w:val="00945213"/>
    <w:rsid w:val="00953037"/>
    <w:rsid w:val="00956E58"/>
    <w:rsid w:val="00962749"/>
    <w:rsid w:val="00962AF4"/>
    <w:rsid w:val="009C4D44"/>
    <w:rsid w:val="009D562F"/>
    <w:rsid w:val="009E5722"/>
    <w:rsid w:val="009F14D4"/>
    <w:rsid w:val="00A66490"/>
    <w:rsid w:val="00A67FA7"/>
    <w:rsid w:val="00A742AF"/>
    <w:rsid w:val="00AB48D9"/>
    <w:rsid w:val="00AC4703"/>
    <w:rsid w:val="00B01C2A"/>
    <w:rsid w:val="00B112B5"/>
    <w:rsid w:val="00B317D2"/>
    <w:rsid w:val="00B34C41"/>
    <w:rsid w:val="00B528BC"/>
    <w:rsid w:val="00B84129"/>
    <w:rsid w:val="00BA5B06"/>
    <w:rsid w:val="00BC19BD"/>
    <w:rsid w:val="00BC1FF9"/>
    <w:rsid w:val="00C064EA"/>
    <w:rsid w:val="00C26FAC"/>
    <w:rsid w:val="00C368EB"/>
    <w:rsid w:val="00C505A4"/>
    <w:rsid w:val="00C54A95"/>
    <w:rsid w:val="00C85151"/>
    <w:rsid w:val="00CB276B"/>
    <w:rsid w:val="00CB3BD4"/>
    <w:rsid w:val="00CC0EEA"/>
    <w:rsid w:val="00CC54A0"/>
    <w:rsid w:val="00CC7E5B"/>
    <w:rsid w:val="00D113DA"/>
    <w:rsid w:val="00D57CF6"/>
    <w:rsid w:val="00D719A6"/>
    <w:rsid w:val="00D81B0E"/>
    <w:rsid w:val="00D91991"/>
    <w:rsid w:val="00DB47D0"/>
    <w:rsid w:val="00DD1EB6"/>
    <w:rsid w:val="00DE4076"/>
    <w:rsid w:val="00DE6911"/>
    <w:rsid w:val="00E26A17"/>
    <w:rsid w:val="00E32CBB"/>
    <w:rsid w:val="00E35811"/>
    <w:rsid w:val="00E61CB4"/>
    <w:rsid w:val="00E81331"/>
    <w:rsid w:val="00E922DE"/>
    <w:rsid w:val="00ED2E4B"/>
    <w:rsid w:val="00EF4B01"/>
    <w:rsid w:val="00EF6C2A"/>
    <w:rsid w:val="00F70945"/>
    <w:rsid w:val="00F70DAC"/>
    <w:rsid w:val="00F76CAC"/>
    <w:rsid w:val="00FA72D4"/>
    <w:rsid w:val="00FB2A96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68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7107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687103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687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687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687100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687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687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368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3687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687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687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3687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687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6871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3687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3687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741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3</cp:revision>
  <cp:lastPrinted>2012-03-06T17:02:00Z</cp:lastPrinted>
  <dcterms:created xsi:type="dcterms:W3CDTF">2017-06-26T12:52:00Z</dcterms:created>
  <dcterms:modified xsi:type="dcterms:W3CDTF">2017-06-26T12:58:00Z</dcterms:modified>
</cp:coreProperties>
</file>