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33A5E" w:rsidRPr="0073487B" w:rsidRDefault="00C33A5E">
      <w:pPr>
        <w:spacing w:line="276" w:lineRule="auto"/>
        <w:rPr>
          <w:rFonts w:ascii="Arial" w:eastAsia="Arial" w:hAnsi="Arial" w:cs="Arial"/>
          <w:sz w:val="22"/>
          <w:szCs w:val="22"/>
          <w:lang w:val="en-GB"/>
        </w:rPr>
      </w:pPr>
    </w:p>
    <w:tbl>
      <w:tblPr>
        <w:tblStyle w:val="a"/>
        <w:tblW w:w="922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 w:rsidP="00943D17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>1. Course title:</w:t>
            </w:r>
            <w:r w:rsidRPr="0073487B">
              <w:rPr>
                <w:lang w:val="en-GB"/>
              </w:rPr>
              <w:t xml:space="preserve"> </w:t>
            </w:r>
            <w:r w:rsidR="00943D17" w:rsidRPr="0073487B">
              <w:rPr>
                <w:lang w:val="en-GB"/>
              </w:rPr>
              <w:t>Fourier Series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>
            <w:pPr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b/>
                <w:lang w:val="en-GB"/>
              </w:rPr>
              <w:t>3. Type (lecture, practice etc.):</w:t>
            </w:r>
            <w:r w:rsidRPr="0073487B">
              <w:rPr>
                <w:lang w:val="en-GB"/>
              </w:rPr>
              <w:t xml:space="preserve"> lecture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 w:rsidP="00943D17">
            <w:pPr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>4. Contact hours:</w:t>
            </w:r>
            <w:r w:rsidR="00943D17" w:rsidRPr="0073487B">
              <w:rPr>
                <w:b/>
                <w:lang w:val="en-GB"/>
              </w:rPr>
              <w:t xml:space="preserve"> 3</w:t>
            </w:r>
            <w:r w:rsidRPr="0073487B">
              <w:rPr>
                <w:lang w:val="en-GB"/>
              </w:rPr>
              <w:t xml:space="preserve"> hours</w:t>
            </w:r>
            <w:r w:rsidRPr="0073487B">
              <w:rPr>
                <w:b/>
                <w:lang w:val="en-GB"/>
              </w:rPr>
              <w:t xml:space="preserve"> </w:t>
            </w:r>
            <w:r w:rsidRPr="0073487B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b/>
                <w:lang w:val="en-GB"/>
              </w:rPr>
              <w:t>5. Number of credits (ECTS):</w:t>
            </w:r>
            <w:r w:rsidR="004B2E69">
              <w:rPr>
                <w:lang w:val="en-GB"/>
              </w:rPr>
              <w:t xml:space="preserve"> 5</w:t>
            </w:r>
            <w:bookmarkStart w:id="0" w:name="_GoBack"/>
            <w:bookmarkEnd w:id="0"/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2F6114">
            <w:pPr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6. Preliminary conditions (max. 3): </w:t>
            </w:r>
          </w:p>
          <w:p w:rsidR="00C33A5E" w:rsidRPr="0073487B" w:rsidRDefault="00943D17" w:rsidP="0073487B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  <w:rPr>
                <w:lang w:val="en-GB"/>
              </w:rPr>
            </w:pPr>
            <w:r w:rsidRPr="0073487B">
              <w:rPr>
                <w:lang w:val="en-GB"/>
              </w:rPr>
              <w:t>Anal</w:t>
            </w:r>
            <w:r w:rsidR="0073487B">
              <w:rPr>
                <w:lang w:val="en-GB"/>
              </w:rPr>
              <w:t>ysis 3 lecture and s</w:t>
            </w:r>
            <w:r w:rsidRPr="0073487B">
              <w:rPr>
                <w:lang w:val="en-GB"/>
              </w:rPr>
              <w:t>eminar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 w:rsidP="00943D17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bookmarkStart w:id="1" w:name="_gjdgxs" w:colFirst="0" w:colLast="0"/>
            <w:bookmarkEnd w:id="1"/>
            <w:r w:rsidRPr="0073487B">
              <w:rPr>
                <w:b/>
                <w:lang w:val="en-GB"/>
              </w:rPr>
              <w:t>7. Announced:</w:t>
            </w:r>
            <w:r w:rsidR="00943D17" w:rsidRPr="0073487B">
              <w:rPr>
                <w:b/>
                <w:lang w:val="en-GB"/>
              </w:rPr>
              <w:t xml:space="preserve"> </w:t>
            </w:r>
            <w:r w:rsidR="00943D17" w:rsidRPr="0073487B">
              <w:rPr>
                <w:rFonts w:ascii="MS Mincho" w:eastAsia="MS Mincho" w:hAnsi="MS Mincho" w:cs="MS Mincho"/>
                <w:lang w:val="en-GB"/>
              </w:rPr>
              <w:t>☐</w:t>
            </w:r>
            <w:r w:rsidRPr="0073487B">
              <w:rPr>
                <w:b/>
                <w:lang w:val="en-GB"/>
              </w:rPr>
              <w:t xml:space="preserve"> </w:t>
            </w:r>
            <w:r w:rsidRPr="0073487B">
              <w:rPr>
                <w:lang w:val="en-GB"/>
              </w:rPr>
              <w:t xml:space="preserve">fall semester, </w:t>
            </w:r>
            <w:r w:rsidR="00943D17" w:rsidRPr="0073487B">
              <w:rPr>
                <w:rFonts w:ascii="MS Mincho" w:eastAsia="MS Mincho" w:hAnsi="MS Mincho" w:cs="MS Mincho"/>
                <w:lang w:val="en-GB"/>
              </w:rPr>
              <w:t>☒</w:t>
            </w:r>
            <w:r w:rsidRPr="0073487B">
              <w:rPr>
                <w:lang w:val="en-GB"/>
              </w:rPr>
              <w:t xml:space="preserve">spring semester, </w:t>
            </w:r>
            <w:r w:rsidRPr="0073487B">
              <w:rPr>
                <w:rFonts w:ascii="MS Mincho" w:eastAsia="MS Mincho" w:hAnsi="MS Mincho" w:cs="MS Mincho"/>
                <w:lang w:val="en-GB"/>
              </w:rPr>
              <w:t>☐</w:t>
            </w:r>
            <w:r w:rsidRPr="0073487B">
              <w:rPr>
                <w:lang w:val="en-GB"/>
              </w:rPr>
              <w:t xml:space="preserve">both 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>8. Limit for participants:</w:t>
            </w:r>
            <w:r w:rsidRPr="0073487B">
              <w:rPr>
                <w:lang w:val="en-GB"/>
              </w:rPr>
              <w:t xml:space="preserve"> 150 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10. Responsible teacher (faculty, institute and department): </w:t>
            </w:r>
          </w:p>
          <w:p w:rsidR="00C33A5E" w:rsidRPr="0073487B" w:rsidRDefault="00943D17" w:rsidP="00943D17">
            <w:pPr>
              <w:tabs>
                <w:tab w:val="center" w:pos="4536"/>
                <w:tab w:val="right" w:pos="9072"/>
              </w:tabs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>Tímea Eisner</w:t>
            </w:r>
            <w:r w:rsidR="002F6114" w:rsidRPr="0073487B">
              <w:rPr>
                <w:lang w:val="en-GB"/>
              </w:rPr>
              <w:t xml:space="preserve"> PhD (Faculty of Science, Institute of Mathematics and Informatics, Department of  Mathematics) 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>
            <w:pPr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lang w:val="en-GB"/>
              </w:rPr>
              <w:t>Tímea Eisner</w:t>
            </w:r>
            <w:r w:rsidR="002F6114" w:rsidRPr="0073487B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>
            <w:pPr>
              <w:tabs>
                <w:tab w:val="center" w:pos="4536"/>
                <w:tab w:val="right" w:pos="9072"/>
              </w:tabs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100 %</w:t>
            </w: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lang w:val="en-GB"/>
              </w:rPr>
              <w:t xml:space="preserve">Margit Pap, PhD, dr. </w:t>
            </w:r>
            <w:proofErr w:type="spellStart"/>
            <w:r w:rsidRPr="0073487B">
              <w:rPr>
                <w:lang w:val="en-GB"/>
              </w:rPr>
              <w:t>Habil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>
            <w:pPr>
              <w:tabs>
                <w:tab w:val="center" w:pos="4536"/>
                <w:tab w:val="right" w:pos="9072"/>
              </w:tabs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100%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12. Language: </w:t>
            </w:r>
            <w:r w:rsidRPr="0073487B">
              <w:rPr>
                <w:lang w:val="en-GB"/>
              </w:rPr>
              <w:t>English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2F6114">
            <w:pPr>
              <w:jc w:val="both"/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13. Course objectives and/or learning outcomes: </w:t>
            </w:r>
          </w:p>
          <w:p w:rsidR="00C33A5E" w:rsidRPr="0073487B" w:rsidRDefault="002F6114">
            <w:pPr>
              <w:jc w:val="both"/>
              <w:rPr>
                <w:lang w:val="en-GB"/>
              </w:rPr>
            </w:pPr>
            <w:r w:rsidRPr="0073487B">
              <w:rPr>
                <w:b/>
                <w:lang w:val="en-GB"/>
              </w:rPr>
              <w:t>Objectives:</w:t>
            </w:r>
            <w:r w:rsidRPr="0073487B">
              <w:rPr>
                <w:lang w:val="en-GB"/>
              </w:rPr>
              <w:t xml:space="preserve"> The lecture intends to introduce students to the world of </w:t>
            </w:r>
            <w:r w:rsidR="00943D17" w:rsidRPr="0073487B">
              <w:rPr>
                <w:lang w:val="en-GB"/>
              </w:rPr>
              <w:t>Fourier Series, and Fourier transform</w:t>
            </w:r>
            <w:r w:rsidRPr="0073487B">
              <w:rPr>
                <w:lang w:val="en-GB"/>
              </w:rPr>
              <w:t xml:space="preserve">. </w:t>
            </w:r>
          </w:p>
          <w:p w:rsidR="00C33A5E" w:rsidRPr="0073487B" w:rsidRDefault="002F6114" w:rsidP="00943D17">
            <w:pPr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>Learning outcomes:</w:t>
            </w:r>
            <w:r w:rsidRPr="0073487B">
              <w:rPr>
                <w:lang w:val="en-GB"/>
              </w:rPr>
              <w:t xml:space="preserve"> students completing the course will have familiarity with questions and methods related </w:t>
            </w:r>
            <w:r w:rsidR="0073487B" w:rsidRPr="0073487B">
              <w:rPr>
                <w:lang w:val="en-GB"/>
              </w:rPr>
              <w:t>to problems</w:t>
            </w:r>
            <w:r w:rsidRPr="0073487B">
              <w:rPr>
                <w:lang w:val="en-GB"/>
              </w:rPr>
              <w:t xml:space="preserve"> involving</w:t>
            </w:r>
            <w:r w:rsidR="00943D17" w:rsidRPr="0073487B">
              <w:rPr>
                <w:lang w:val="en-GB"/>
              </w:rPr>
              <w:t xml:space="preserve"> Fourier Series</w:t>
            </w:r>
            <w:r w:rsidRPr="0073487B">
              <w:rPr>
                <w:lang w:val="en-GB"/>
              </w:rPr>
              <w:t>.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2F6114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73487B">
              <w:rPr>
                <w:b/>
                <w:lang w:val="en-GB"/>
              </w:rPr>
              <w:t xml:space="preserve">14. Course outline </w:t>
            </w:r>
          </w:p>
          <w:p w:rsidR="0073487B" w:rsidRPr="0073487B" w:rsidRDefault="004F13B6" w:rsidP="0073487B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lang w:val="en-GB"/>
              </w:rPr>
            </w:pPr>
            <w:r w:rsidRPr="0073487B">
              <w:rPr>
                <w:sz w:val="22"/>
                <w:szCs w:val="22"/>
                <w:lang w:val="en-GB"/>
              </w:rPr>
              <w:t xml:space="preserve">Review of theory function sequences and series and other topics needed later. </w:t>
            </w:r>
            <w:r w:rsidRPr="0073487B">
              <w:rPr>
                <w:lang w:val="en-GB"/>
              </w:rPr>
              <w:t>(</w:t>
            </w:r>
            <w:r w:rsidR="00943D17" w:rsidRPr="0073487B">
              <w:rPr>
                <w:lang w:val="en-GB"/>
              </w:rPr>
              <w:t>Lebesgue-i</w:t>
            </w:r>
            <w:r w:rsidRPr="0073487B">
              <w:rPr>
                <w:lang w:val="en-GB"/>
              </w:rPr>
              <w:t>ntegra</w:t>
            </w:r>
            <w:r w:rsidR="00943D17" w:rsidRPr="0073487B">
              <w:rPr>
                <w:lang w:val="en-GB"/>
              </w:rPr>
              <w:t>l</w:t>
            </w:r>
            <w:r w:rsidRPr="0073487B">
              <w:rPr>
                <w:lang w:val="en-GB"/>
              </w:rPr>
              <w:t>,</w:t>
            </w:r>
            <w:r w:rsidR="00943D17" w:rsidRPr="0073487B">
              <w:rPr>
                <w:lang w:val="en-GB"/>
              </w:rPr>
              <w:t xml:space="preserve"> </w:t>
            </w:r>
            <w:proofErr w:type="spellStart"/>
            <w:r w:rsidR="00943D17" w:rsidRPr="0073487B">
              <w:rPr>
                <w:lang w:val="en-GB"/>
              </w:rPr>
              <w:t>Beppo</w:t>
            </w:r>
            <w:proofErr w:type="spellEnd"/>
            <w:r w:rsidR="00943D17" w:rsidRPr="0073487B">
              <w:rPr>
                <w:lang w:val="en-GB"/>
              </w:rPr>
              <w:t>-Levi</w:t>
            </w:r>
            <w:r w:rsidRPr="0073487B">
              <w:rPr>
                <w:lang w:val="en-GB"/>
              </w:rPr>
              <w:t xml:space="preserve"> Theorem, </w:t>
            </w:r>
            <w:r w:rsidR="00943D17" w:rsidRPr="0073487B">
              <w:rPr>
                <w:lang w:val="en-GB"/>
              </w:rPr>
              <w:t>Lebesgue-</w:t>
            </w:r>
            <w:r w:rsidR="0073487B" w:rsidRPr="0073487B">
              <w:rPr>
                <w:lang w:val="en-GB"/>
              </w:rPr>
              <w:t>theorem,</w:t>
            </w:r>
            <w:r w:rsidR="00943D17" w:rsidRPr="0073487B">
              <w:rPr>
                <w:lang w:val="en-GB"/>
              </w:rPr>
              <w:t xml:space="preserve"> </w:t>
            </w:r>
            <w:proofErr w:type="spellStart"/>
            <w:r w:rsidR="00943D17" w:rsidRPr="0073487B">
              <w:rPr>
                <w:lang w:val="en-GB"/>
              </w:rPr>
              <w:t>Fatou</w:t>
            </w:r>
            <w:proofErr w:type="spellEnd"/>
            <w:r w:rsidR="00943D17" w:rsidRPr="0073487B">
              <w:rPr>
                <w:lang w:val="en-GB"/>
              </w:rPr>
              <w:t>-lemma</w:t>
            </w:r>
            <w:proofErr w:type="gramStart"/>
            <w:r w:rsidRPr="0073487B">
              <w:rPr>
                <w:lang w:val="en-GB"/>
              </w:rPr>
              <w:t xml:space="preserve">, </w:t>
            </w:r>
            <w:r w:rsidR="00943D17" w:rsidRPr="0073487B">
              <w:rPr>
                <w:lang w:val="en-GB"/>
              </w:rPr>
              <w:t xml:space="preserve"> Lebesgue</w:t>
            </w:r>
            <w:proofErr w:type="gramEnd"/>
            <w:r w:rsidR="00943D17" w:rsidRPr="0073487B">
              <w:rPr>
                <w:lang w:val="en-GB"/>
              </w:rPr>
              <w:t>-</w:t>
            </w:r>
            <w:r w:rsidR="0073487B" w:rsidRPr="0073487B">
              <w:rPr>
                <w:lang w:val="en-GB"/>
              </w:rPr>
              <w:t>measurable</w:t>
            </w:r>
            <w:r w:rsidRPr="0073487B">
              <w:rPr>
                <w:lang w:val="en-GB"/>
              </w:rPr>
              <w:t xml:space="preserve"> sets and functions,  without </w:t>
            </w:r>
            <w:r w:rsidR="0073487B" w:rsidRPr="0073487B">
              <w:rPr>
                <w:lang w:val="en-GB"/>
              </w:rPr>
              <w:t>proves</w:t>
            </w:r>
            <w:r w:rsidRPr="0073487B">
              <w:rPr>
                <w:lang w:val="en-GB"/>
              </w:rPr>
              <w:t>.</w:t>
            </w:r>
            <w:r w:rsidR="00943D17" w:rsidRPr="0073487B">
              <w:rPr>
                <w:lang w:val="en-GB"/>
              </w:rPr>
              <w:t>)</w:t>
            </w:r>
            <w:r w:rsidR="0073487B" w:rsidRPr="0073487B">
              <w:rPr>
                <w:lang w:val="en-GB"/>
              </w:rPr>
              <w:t xml:space="preserve"> </w:t>
            </w:r>
          </w:p>
          <w:p w:rsidR="0073487B" w:rsidRPr="0073487B" w:rsidRDefault="004F13B6" w:rsidP="0073487B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lang w:val="en-GB"/>
              </w:rPr>
            </w:pPr>
            <w:r w:rsidRPr="0073487B">
              <w:rPr>
                <w:lang w:val="en-GB"/>
              </w:rPr>
              <w:t xml:space="preserve">The </w:t>
            </w:r>
            <w:r w:rsidR="00943D17" w:rsidRPr="0073487B">
              <w:rPr>
                <w:position w:val="-4"/>
                <w:lang w:val="en-GB"/>
              </w:rPr>
              <w:object w:dxaOrig="279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5pt;height:15pt" o:ole="">
                  <v:imagedata r:id="rId8" o:title=""/>
                </v:shape>
                <o:OLEObject Type="Embed" ProgID="Equation.DSMT4" ShapeID="_x0000_i1025" DrawAspect="Content" ObjectID="_1558852930" r:id="rId9"/>
              </w:object>
            </w:r>
            <w:r w:rsidRPr="0073487B">
              <w:rPr>
                <w:lang w:val="en-GB"/>
              </w:rPr>
              <w:t xml:space="preserve">-space. </w:t>
            </w:r>
            <w:proofErr w:type="spellStart"/>
            <w:r w:rsidRPr="0073487B">
              <w:rPr>
                <w:lang w:val="en-GB"/>
              </w:rPr>
              <w:t>Riesz</w:t>
            </w:r>
            <w:proofErr w:type="spellEnd"/>
            <w:r w:rsidRPr="0073487B">
              <w:rPr>
                <w:lang w:val="en-GB"/>
              </w:rPr>
              <w:t>-Fischer theorem</w:t>
            </w:r>
            <w:r w:rsidR="00943D17" w:rsidRPr="0073487B">
              <w:rPr>
                <w:lang w:val="en-GB"/>
              </w:rPr>
              <w:t xml:space="preserve">. </w:t>
            </w:r>
          </w:p>
          <w:p w:rsidR="0073487B" w:rsidRPr="0073487B" w:rsidRDefault="004F13B6" w:rsidP="0073487B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lang w:val="en-GB"/>
              </w:rPr>
            </w:pPr>
            <w:r w:rsidRPr="0073487B">
              <w:rPr>
                <w:lang w:val="en-GB"/>
              </w:rPr>
              <w:t>The definition of orthogonal</w:t>
            </w:r>
            <w:r w:rsidR="00943D17" w:rsidRPr="0073487B">
              <w:rPr>
                <w:lang w:val="en-GB"/>
              </w:rPr>
              <w:t xml:space="preserve"> </w:t>
            </w:r>
            <w:r w:rsidRPr="0073487B">
              <w:rPr>
                <w:lang w:val="en-GB"/>
              </w:rPr>
              <w:t>and complete orthogonal system. Distance from a finite subspace</w:t>
            </w:r>
            <w:r w:rsidR="00943D17" w:rsidRPr="0073487B">
              <w:rPr>
                <w:lang w:val="en-GB"/>
              </w:rPr>
              <w:t xml:space="preserve">. </w:t>
            </w:r>
            <w:proofErr w:type="spellStart"/>
            <w:r w:rsidR="00943D17" w:rsidRPr="0073487B">
              <w:rPr>
                <w:lang w:val="en-GB"/>
              </w:rPr>
              <w:t>Parseval</w:t>
            </w:r>
            <w:proofErr w:type="spellEnd"/>
            <w:r w:rsidR="00943D17" w:rsidRPr="0073487B">
              <w:rPr>
                <w:lang w:val="en-GB"/>
              </w:rPr>
              <w:t xml:space="preserve"> formula. </w:t>
            </w:r>
            <w:proofErr w:type="spellStart"/>
            <w:r w:rsidR="00943D17" w:rsidRPr="0073487B">
              <w:rPr>
                <w:lang w:val="en-GB"/>
              </w:rPr>
              <w:t>Riesz</w:t>
            </w:r>
            <w:proofErr w:type="spellEnd"/>
            <w:r w:rsidR="00943D17" w:rsidRPr="0073487B">
              <w:rPr>
                <w:lang w:val="en-GB"/>
              </w:rPr>
              <w:t>-Fischer-</w:t>
            </w:r>
            <w:r w:rsidRPr="0073487B">
              <w:rPr>
                <w:lang w:val="en-GB"/>
              </w:rPr>
              <w:t>theorem for orthogonal series</w:t>
            </w:r>
            <w:r w:rsidR="00943D17" w:rsidRPr="0073487B">
              <w:rPr>
                <w:lang w:val="en-GB"/>
              </w:rPr>
              <w:t xml:space="preserve">. </w:t>
            </w:r>
          </w:p>
          <w:p w:rsidR="0073487B" w:rsidRPr="004B2E69" w:rsidRDefault="004F13B6" w:rsidP="0073487B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lang w:val="de-DE"/>
              </w:rPr>
            </w:pPr>
            <w:r w:rsidRPr="0073487B">
              <w:rPr>
                <w:lang w:val="en-GB"/>
              </w:rPr>
              <w:t xml:space="preserve">The </w:t>
            </w:r>
            <w:r w:rsidR="0073487B" w:rsidRPr="0073487B">
              <w:rPr>
                <w:lang w:val="en-GB"/>
              </w:rPr>
              <w:t>completeness</w:t>
            </w:r>
            <w:r w:rsidRPr="0073487B">
              <w:rPr>
                <w:lang w:val="en-GB"/>
              </w:rPr>
              <w:t xml:space="preserve"> and orthogonality of the t</w:t>
            </w:r>
            <w:r w:rsidR="00943D17" w:rsidRPr="0073487B">
              <w:rPr>
                <w:lang w:val="en-GB"/>
              </w:rPr>
              <w:t>rigonometri</w:t>
            </w:r>
            <w:r w:rsidRPr="0073487B">
              <w:rPr>
                <w:lang w:val="en-GB"/>
              </w:rPr>
              <w:t xml:space="preserve">c system. </w:t>
            </w:r>
            <w:proofErr w:type="spellStart"/>
            <w:r w:rsidR="00943D17" w:rsidRPr="004B2E69">
              <w:rPr>
                <w:lang w:val="de-DE"/>
              </w:rPr>
              <w:t>Trigonometri</w:t>
            </w:r>
            <w:r w:rsidRPr="004B2E69">
              <w:rPr>
                <w:lang w:val="de-DE"/>
              </w:rPr>
              <w:t>c</w:t>
            </w:r>
            <w:proofErr w:type="spellEnd"/>
            <w:r w:rsidR="00943D17" w:rsidRPr="004B2E69">
              <w:rPr>
                <w:lang w:val="de-DE"/>
              </w:rPr>
              <w:t xml:space="preserve"> Four</w:t>
            </w:r>
            <w:r w:rsidRPr="004B2E69">
              <w:rPr>
                <w:lang w:val="de-DE"/>
              </w:rPr>
              <w:t xml:space="preserve">ier </w:t>
            </w:r>
            <w:proofErr w:type="spellStart"/>
            <w:r w:rsidRPr="004B2E69">
              <w:rPr>
                <w:lang w:val="de-DE"/>
              </w:rPr>
              <w:t>series</w:t>
            </w:r>
            <w:proofErr w:type="spellEnd"/>
            <w:r w:rsidRPr="004B2E69">
              <w:rPr>
                <w:lang w:val="de-DE"/>
              </w:rPr>
              <w:t>. Riemann-</w:t>
            </w:r>
            <w:proofErr w:type="spellStart"/>
            <w:r w:rsidRPr="004B2E69">
              <w:rPr>
                <w:lang w:val="de-DE"/>
              </w:rPr>
              <w:t>Lebesgue</w:t>
            </w:r>
            <w:proofErr w:type="spellEnd"/>
            <w:r w:rsidR="00943D17" w:rsidRPr="004B2E69">
              <w:rPr>
                <w:lang w:val="de-DE"/>
              </w:rPr>
              <w:t xml:space="preserve"> </w:t>
            </w:r>
            <w:proofErr w:type="spellStart"/>
            <w:r w:rsidR="00943D17" w:rsidRPr="004B2E69">
              <w:rPr>
                <w:lang w:val="de-DE"/>
              </w:rPr>
              <w:t>lemma</w:t>
            </w:r>
            <w:proofErr w:type="spellEnd"/>
            <w:r w:rsidR="00943D17" w:rsidRPr="004B2E69">
              <w:rPr>
                <w:lang w:val="de-DE"/>
              </w:rPr>
              <w:t xml:space="preserve">. </w:t>
            </w:r>
          </w:p>
          <w:p w:rsidR="0073487B" w:rsidRPr="0073487B" w:rsidRDefault="00943D17" w:rsidP="0073487B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lang w:val="en-GB"/>
              </w:rPr>
            </w:pPr>
            <w:proofErr w:type="spellStart"/>
            <w:r w:rsidRPr="0073487B">
              <w:rPr>
                <w:lang w:val="en-GB"/>
              </w:rPr>
              <w:t>Dirichlet</w:t>
            </w:r>
            <w:proofErr w:type="spellEnd"/>
            <w:r w:rsidRPr="0073487B">
              <w:rPr>
                <w:lang w:val="en-GB"/>
              </w:rPr>
              <w:t xml:space="preserve">-formula. </w:t>
            </w:r>
            <w:r w:rsidR="004F13B6" w:rsidRPr="0073487B">
              <w:rPr>
                <w:lang w:val="en-GB"/>
              </w:rPr>
              <w:t xml:space="preserve">The properties of the </w:t>
            </w:r>
            <w:proofErr w:type="spellStart"/>
            <w:r w:rsidRPr="0073487B">
              <w:rPr>
                <w:lang w:val="en-GB"/>
              </w:rPr>
              <w:t>Dirichlet</w:t>
            </w:r>
            <w:proofErr w:type="spellEnd"/>
            <w:r w:rsidR="004F13B6" w:rsidRPr="0073487B">
              <w:rPr>
                <w:lang w:val="en-GB"/>
              </w:rPr>
              <w:t xml:space="preserve"> kernel</w:t>
            </w:r>
            <w:r w:rsidRPr="0073487B">
              <w:rPr>
                <w:lang w:val="en-GB"/>
              </w:rPr>
              <w:t xml:space="preserve">. </w:t>
            </w:r>
            <w:r w:rsidR="004F13B6" w:rsidRPr="0073487B">
              <w:rPr>
                <w:lang w:val="en-GB"/>
              </w:rPr>
              <w:t xml:space="preserve"> The criterion of </w:t>
            </w:r>
            <w:r w:rsidRPr="0073487B">
              <w:rPr>
                <w:lang w:val="en-GB"/>
              </w:rPr>
              <w:t>Dini</w:t>
            </w:r>
            <w:r w:rsidR="004F13B6" w:rsidRPr="0073487B">
              <w:rPr>
                <w:lang w:val="en-GB"/>
              </w:rPr>
              <w:t xml:space="preserve"> and Lipschitz. Corollaries.</w:t>
            </w:r>
            <w:r w:rsidRPr="0073487B">
              <w:rPr>
                <w:lang w:val="en-GB"/>
              </w:rPr>
              <w:t xml:space="preserve"> </w:t>
            </w:r>
          </w:p>
          <w:p w:rsidR="0073487B" w:rsidRPr="0073487B" w:rsidRDefault="004F13B6" w:rsidP="0073487B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lang w:val="en-GB"/>
              </w:rPr>
            </w:pPr>
            <w:r w:rsidRPr="0073487B">
              <w:rPr>
                <w:lang w:val="en-GB"/>
              </w:rPr>
              <w:t xml:space="preserve">Functions of bounded variations. Example for a continuous function which is not differentiable anywhere. </w:t>
            </w:r>
            <w:proofErr w:type="spellStart"/>
            <w:r w:rsidR="00943D17" w:rsidRPr="0073487B">
              <w:rPr>
                <w:lang w:val="en-GB"/>
              </w:rPr>
              <w:t>Dirichlet</w:t>
            </w:r>
            <w:proofErr w:type="spellEnd"/>
            <w:r w:rsidR="00943D17" w:rsidRPr="0073487B">
              <w:rPr>
                <w:lang w:val="en-GB"/>
              </w:rPr>
              <w:t xml:space="preserve">-Jordan </w:t>
            </w:r>
            <w:r w:rsidRPr="0073487B">
              <w:rPr>
                <w:lang w:val="en-GB"/>
              </w:rPr>
              <w:t>theorem</w:t>
            </w:r>
            <w:r w:rsidR="00943D17" w:rsidRPr="0073487B">
              <w:rPr>
                <w:lang w:val="en-GB"/>
              </w:rPr>
              <w:t xml:space="preserve">. </w:t>
            </w:r>
          </w:p>
          <w:p w:rsidR="0073487B" w:rsidRPr="0073487B" w:rsidRDefault="0073487B" w:rsidP="0073487B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lang w:val="en-GB"/>
              </w:rPr>
            </w:pPr>
            <w:r w:rsidRPr="0073487B">
              <w:rPr>
                <w:lang w:val="en-GB"/>
              </w:rPr>
              <w:t>Calculating of Fourier-series of functions. Examination of the convergence of</w:t>
            </w:r>
            <w:r w:rsidR="00943D17" w:rsidRPr="0073487B">
              <w:rPr>
                <w:lang w:val="en-GB"/>
              </w:rPr>
              <w:t xml:space="preserve"> Fourier </w:t>
            </w:r>
            <w:r w:rsidRPr="0073487B">
              <w:rPr>
                <w:lang w:val="en-GB"/>
              </w:rPr>
              <w:t xml:space="preserve">series. </w:t>
            </w:r>
          </w:p>
          <w:p w:rsidR="0073487B" w:rsidRPr="0073487B" w:rsidRDefault="0073487B" w:rsidP="0073487B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lang w:val="en-GB"/>
              </w:rPr>
            </w:pPr>
            <w:proofErr w:type="spellStart"/>
            <w:r w:rsidRPr="0073487B">
              <w:rPr>
                <w:lang w:val="en-GB"/>
              </w:rPr>
              <w:t>Cesaro</w:t>
            </w:r>
            <w:proofErr w:type="spellEnd"/>
            <w:r w:rsidRPr="0073487B">
              <w:rPr>
                <w:lang w:val="en-GB"/>
              </w:rPr>
              <w:t xml:space="preserve"> and </w:t>
            </w:r>
            <w:r w:rsidR="00943D17" w:rsidRPr="0073487B">
              <w:rPr>
                <w:lang w:val="en-GB"/>
              </w:rPr>
              <w:t xml:space="preserve">Abel </w:t>
            </w:r>
            <w:r w:rsidRPr="0073487B">
              <w:rPr>
                <w:lang w:val="en-GB"/>
              </w:rPr>
              <w:t>summation</w:t>
            </w:r>
            <w:r w:rsidR="00943D17" w:rsidRPr="0073487B">
              <w:rPr>
                <w:lang w:val="en-GB"/>
              </w:rPr>
              <w:t xml:space="preserve">. </w:t>
            </w:r>
            <w:r w:rsidRPr="0073487B">
              <w:rPr>
                <w:lang w:val="en-GB"/>
              </w:rPr>
              <w:t>Connection between the two summations</w:t>
            </w:r>
            <w:r w:rsidR="00943D17" w:rsidRPr="0073487B">
              <w:rPr>
                <w:lang w:val="en-GB"/>
              </w:rPr>
              <w:t xml:space="preserve">. </w:t>
            </w:r>
          </w:p>
          <w:p w:rsidR="0073487B" w:rsidRPr="0073487B" w:rsidRDefault="0073487B" w:rsidP="0073487B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lang w:val="en-GB"/>
              </w:rPr>
            </w:pPr>
            <w:r w:rsidRPr="0073487B">
              <w:rPr>
                <w:lang w:val="en-GB"/>
              </w:rPr>
              <w:t xml:space="preserve">The properties of the </w:t>
            </w:r>
            <w:proofErr w:type="spellStart"/>
            <w:r w:rsidR="00943D17" w:rsidRPr="0073487B">
              <w:rPr>
                <w:lang w:val="en-GB"/>
              </w:rPr>
              <w:t>Fejér</w:t>
            </w:r>
            <w:r w:rsidRPr="0073487B">
              <w:rPr>
                <w:lang w:val="en-GB"/>
              </w:rPr>
              <w:t>’s</w:t>
            </w:r>
            <w:proofErr w:type="spellEnd"/>
            <w:r w:rsidRPr="0073487B">
              <w:rPr>
                <w:lang w:val="en-GB"/>
              </w:rPr>
              <w:t xml:space="preserve"> kernel function. Theorem of </w:t>
            </w:r>
            <w:proofErr w:type="spellStart"/>
            <w:r w:rsidR="00943D17" w:rsidRPr="0073487B">
              <w:rPr>
                <w:lang w:val="en-GB"/>
              </w:rPr>
              <w:t>Fejér</w:t>
            </w:r>
            <w:proofErr w:type="spellEnd"/>
            <w:r w:rsidR="00943D17" w:rsidRPr="0073487B">
              <w:rPr>
                <w:lang w:val="en-GB"/>
              </w:rPr>
              <w:t xml:space="preserve"> </w:t>
            </w:r>
            <w:r w:rsidRPr="0073487B">
              <w:rPr>
                <w:lang w:val="en-GB"/>
              </w:rPr>
              <w:t xml:space="preserve">and its corollaries. </w:t>
            </w:r>
            <w:r w:rsidR="00943D17" w:rsidRPr="0073487B">
              <w:rPr>
                <w:lang w:val="en-GB"/>
              </w:rPr>
              <w:t xml:space="preserve"> Lebesgue</w:t>
            </w:r>
            <w:r w:rsidRPr="0073487B">
              <w:rPr>
                <w:lang w:val="en-GB"/>
              </w:rPr>
              <w:t xml:space="preserve"> theorem. The </w:t>
            </w:r>
            <w:r w:rsidR="00943D17" w:rsidRPr="0073487B">
              <w:rPr>
                <w:lang w:val="en-GB"/>
              </w:rPr>
              <w:t xml:space="preserve">Abel </w:t>
            </w:r>
            <w:r w:rsidRPr="0073487B">
              <w:rPr>
                <w:lang w:val="en-GB"/>
              </w:rPr>
              <w:t xml:space="preserve">summation of Fourier series. </w:t>
            </w:r>
          </w:p>
          <w:p w:rsidR="0073487B" w:rsidRPr="0073487B" w:rsidRDefault="0073487B" w:rsidP="0073487B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lang w:val="en-GB"/>
              </w:rPr>
            </w:pPr>
            <w:r w:rsidRPr="0073487B">
              <w:rPr>
                <w:lang w:val="en-GB"/>
              </w:rPr>
              <w:t>The complex form of the trigonometric system. Examples.</w:t>
            </w:r>
            <w:r w:rsidR="00943D17" w:rsidRPr="0073487B">
              <w:rPr>
                <w:lang w:val="en-GB"/>
              </w:rPr>
              <w:t xml:space="preserve"> </w:t>
            </w:r>
          </w:p>
          <w:p w:rsidR="0073487B" w:rsidRPr="0073487B" w:rsidRDefault="0073487B" w:rsidP="0073487B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lang w:val="en-GB"/>
              </w:rPr>
            </w:pPr>
            <w:r w:rsidRPr="0073487B">
              <w:rPr>
                <w:lang w:val="en-GB"/>
              </w:rPr>
              <w:t xml:space="preserve">The definition and properties of the </w:t>
            </w:r>
            <w:r w:rsidR="00943D17" w:rsidRPr="0073487B">
              <w:rPr>
                <w:lang w:val="en-GB"/>
              </w:rPr>
              <w:t>Fourier-trans</w:t>
            </w:r>
            <w:r w:rsidRPr="0073487B">
              <w:rPr>
                <w:lang w:val="en-GB"/>
              </w:rPr>
              <w:t>form</w:t>
            </w:r>
            <w:r w:rsidR="00943D17" w:rsidRPr="0073487B">
              <w:rPr>
                <w:lang w:val="en-GB"/>
              </w:rPr>
              <w:t xml:space="preserve">. </w:t>
            </w:r>
          </w:p>
          <w:p w:rsidR="0073487B" w:rsidRPr="0073487B" w:rsidRDefault="0073487B" w:rsidP="0073487B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lang w:val="en-GB"/>
              </w:rPr>
            </w:pPr>
            <w:r w:rsidRPr="0073487B">
              <w:rPr>
                <w:lang w:val="en-GB"/>
              </w:rPr>
              <w:t xml:space="preserve">The Fourier Inversion theorem. Examples. </w:t>
            </w:r>
          </w:p>
          <w:p w:rsidR="00C33A5E" w:rsidRPr="0073487B" w:rsidRDefault="0073487B" w:rsidP="0073487B">
            <w:pPr>
              <w:numPr>
                <w:ilvl w:val="0"/>
                <w:numId w:val="3"/>
              </w:numPr>
              <w:tabs>
                <w:tab w:val="left" w:pos="859"/>
              </w:tabs>
              <w:contextualSpacing/>
              <w:jc w:val="both"/>
              <w:rPr>
                <w:lang w:val="en-GB"/>
              </w:rPr>
            </w:pPr>
            <w:r w:rsidRPr="0073487B">
              <w:rPr>
                <w:lang w:val="en-GB"/>
              </w:rPr>
              <w:t xml:space="preserve">The definition of the discrete </w:t>
            </w:r>
            <w:r w:rsidR="00943D17" w:rsidRPr="0073487B">
              <w:rPr>
                <w:lang w:val="en-GB"/>
              </w:rPr>
              <w:t>Fourier-</w:t>
            </w:r>
            <w:r w:rsidRPr="0073487B">
              <w:rPr>
                <w:lang w:val="en-GB"/>
              </w:rPr>
              <w:t>transform and its properties</w:t>
            </w:r>
            <w:r w:rsidR="00943D17" w:rsidRPr="0073487B">
              <w:rPr>
                <w:lang w:val="en-GB"/>
              </w:rPr>
              <w:t xml:space="preserve">. </w:t>
            </w:r>
            <w:r w:rsidRPr="0073487B">
              <w:rPr>
                <w:lang w:val="en-GB"/>
              </w:rPr>
              <w:t>The inversion formula for the discrete</w:t>
            </w:r>
            <w:r w:rsidR="00943D17" w:rsidRPr="0073487B">
              <w:rPr>
                <w:lang w:val="en-GB"/>
              </w:rPr>
              <w:t xml:space="preserve"> Fourier-transform</w:t>
            </w:r>
            <w:r w:rsidRPr="0073487B">
              <w:rPr>
                <w:lang w:val="en-GB"/>
              </w:rPr>
              <w:t xml:space="preserve">. 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>15. Mid-semester works</w:t>
            </w:r>
          </w:p>
          <w:p w:rsidR="00C33A5E" w:rsidRPr="0073487B" w:rsidRDefault="002F6114">
            <w:pPr>
              <w:rPr>
                <w:lang w:val="en-GB"/>
              </w:rPr>
            </w:pPr>
            <w:bookmarkStart w:id="2" w:name="_30j0zll" w:colFirst="0" w:colLast="0"/>
            <w:bookmarkEnd w:id="2"/>
            <w:r w:rsidRPr="0073487B">
              <w:rPr>
                <w:lang w:val="en-GB"/>
              </w:rPr>
              <w:t>Attending lectures is highly recommended.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16. Course requirements and grading </w:t>
            </w:r>
          </w:p>
          <w:p w:rsidR="00C33A5E" w:rsidRPr="0073487B" w:rsidRDefault="0073487B">
            <w:pPr>
              <w:rPr>
                <w:lang w:val="en-GB"/>
              </w:rPr>
            </w:pPr>
            <w:r w:rsidRPr="0073487B">
              <w:rPr>
                <w:lang w:val="en-GB"/>
              </w:rPr>
              <w:t xml:space="preserve">The semester ends with </w:t>
            </w:r>
            <w:proofErr w:type="gramStart"/>
            <w:r w:rsidRPr="0073487B">
              <w:rPr>
                <w:lang w:val="en-GB"/>
              </w:rPr>
              <w:t>an</w:t>
            </w:r>
            <w:proofErr w:type="gramEnd"/>
            <w:r w:rsidRPr="0073487B">
              <w:rPr>
                <w:lang w:val="en-GB"/>
              </w:rPr>
              <w:t xml:space="preserve"> 100</w:t>
            </w:r>
            <w:r w:rsidR="002F6114" w:rsidRPr="0073487B">
              <w:rPr>
                <w:lang w:val="en-GB"/>
              </w:rPr>
              <w:t xml:space="preserve"> point written exam. Depending on the score the grades are the following:</w:t>
            </w:r>
          </w:p>
          <w:p w:rsidR="00C33A5E" w:rsidRPr="0073487B" w:rsidRDefault="0073487B">
            <w:pPr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 xml:space="preserve">  0%–41</w:t>
            </w:r>
            <w:r w:rsidR="002F6114" w:rsidRPr="0073487B">
              <w:rPr>
                <w:lang w:val="en-GB"/>
              </w:rPr>
              <w:t>% fail (F)</w:t>
            </w:r>
          </w:p>
          <w:p w:rsidR="00C33A5E" w:rsidRPr="0073487B" w:rsidRDefault="0073487B">
            <w:pPr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>42%–54</w:t>
            </w:r>
            <w:r w:rsidR="002F6114" w:rsidRPr="0073487B">
              <w:rPr>
                <w:lang w:val="en-GB"/>
              </w:rPr>
              <w:t>% satisfactory (D)</w:t>
            </w:r>
          </w:p>
          <w:p w:rsidR="00C33A5E" w:rsidRPr="0073487B" w:rsidRDefault="0073487B">
            <w:pPr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>55%–67</w:t>
            </w:r>
            <w:r w:rsidR="002F6114" w:rsidRPr="0073487B">
              <w:rPr>
                <w:lang w:val="en-GB"/>
              </w:rPr>
              <w:t>% average (C)</w:t>
            </w:r>
          </w:p>
          <w:p w:rsidR="00C33A5E" w:rsidRPr="0073487B" w:rsidRDefault="0073487B">
            <w:pPr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>68%–83</w:t>
            </w:r>
            <w:r w:rsidR="002F6114" w:rsidRPr="0073487B">
              <w:rPr>
                <w:lang w:val="en-GB"/>
              </w:rPr>
              <w:t>% good (B)</w:t>
            </w:r>
          </w:p>
          <w:p w:rsidR="00C33A5E" w:rsidRPr="0073487B" w:rsidRDefault="002F6114">
            <w:pPr>
              <w:ind w:left="142"/>
              <w:rPr>
                <w:lang w:val="en-GB"/>
              </w:rPr>
            </w:pPr>
            <w:r w:rsidRPr="0073487B">
              <w:rPr>
                <w:lang w:val="en-GB"/>
              </w:rPr>
              <w:t xml:space="preserve">            </w:t>
            </w:r>
            <w:r w:rsidR="0073487B" w:rsidRPr="0073487B">
              <w:rPr>
                <w:lang w:val="en-GB"/>
              </w:rPr>
              <w:t>84</w:t>
            </w:r>
            <w:r w:rsidRPr="0073487B">
              <w:rPr>
                <w:lang w:val="en-GB"/>
              </w:rPr>
              <w:t>%–100% excellent (A)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2F6114">
            <w:pPr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lastRenderedPageBreak/>
              <w:t>17. List of readings</w:t>
            </w:r>
          </w:p>
          <w:p w:rsidR="0073487B" w:rsidRPr="0073487B" w:rsidRDefault="002F6114">
            <w:pPr>
              <w:numPr>
                <w:ilvl w:val="0"/>
                <w:numId w:val="2"/>
              </w:numPr>
              <w:ind w:hanging="360"/>
              <w:rPr>
                <w:lang w:val="en-GB"/>
              </w:rPr>
            </w:pPr>
            <w:r w:rsidRPr="0073487B">
              <w:rPr>
                <w:color w:val="222222"/>
                <w:highlight w:val="white"/>
                <w:lang w:val="en-GB"/>
              </w:rPr>
              <w:t>.</w:t>
            </w:r>
            <w:r w:rsidR="0073487B" w:rsidRPr="0073487B">
              <w:rPr>
                <w:color w:val="222222"/>
                <w:lang w:val="en-GB"/>
              </w:rPr>
              <w:t>Schipp, F. Wade, S.-Transforms and normed fields</w:t>
            </w:r>
          </w:p>
          <w:p w:rsidR="00C33A5E" w:rsidRPr="0073487B" w:rsidRDefault="0073487B">
            <w:pPr>
              <w:numPr>
                <w:ilvl w:val="0"/>
                <w:numId w:val="2"/>
              </w:numPr>
              <w:ind w:hanging="360"/>
              <w:rPr>
                <w:lang w:val="en-GB"/>
              </w:rPr>
            </w:pPr>
            <w:proofErr w:type="spellStart"/>
            <w:r w:rsidRPr="0073487B">
              <w:rPr>
                <w:color w:val="222222"/>
                <w:lang w:val="en-GB"/>
              </w:rPr>
              <w:t>Zygmund</w:t>
            </w:r>
            <w:proofErr w:type="spellEnd"/>
            <w:r w:rsidRPr="0073487B">
              <w:rPr>
                <w:color w:val="222222"/>
                <w:lang w:val="en-GB"/>
              </w:rPr>
              <w:t>: Trigonometric Series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2F6114">
            <w:pPr>
              <w:jc w:val="both"/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18. Recommended texts, further readings 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33A5E" w:rsidRPr="0073487B" w:rsidRDefault="002F6114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33A5E" w:rsidRPr="0073487B" w:rsidRDefault="002F6114">
            <w:pPr>
              <w:jc w:val="center"/>
              <w:rPr>
                <w:b/>
                <w:lang w:val="en-GB"/>
              </w:rPr>
            </w:pPr>
            <w:r w:rsidRPr="0073487B">
              <w:rPr>
                <w:lang w:val="en-GB"/>
              </w:rPr>
              <w:t>4 May,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>
            <w:pPr>
              <w:jc w:val="right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lang w:val="en-GB"/>
              </w:rPr>
            </w:pPr>
          </w:p>
        </w:tc>
      </w:tr>
      <w:tr w:rsidR="00C33A5E" w:rsidRPr="0073487B">
        <w:trPr>
          <w:trHeight w:val="420"/>
          <w:jc w:val="center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33A5E" w:rsidRPr="0073487B" w:rsidRDefault="00C33A5E">
            <w:pPr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33A5E" w:rsidRPr="0073487B" w:rsidRDefault="00C33A5E">
            <w:pPr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lang w:val="en-GB"/>
              </w:rPr>
            </w:pPr>
          </w:p>
          <w:p w:rsidR="00C33A5E" w:rsidRPr="0073487B" w:rsidRDefault="00C33A5E">
            <w:pPr>
              <w:rPr>
                <w:lang w:val="en-GB"/>
              </w:rPr>
            </w:pPr>
          </w:p>
          <w:p w:rsidR="00C33A5E" w:rsidRPr="0073487B" w:rsidRDefault="00C33A5E">
            <w:pPr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 w:rsidP="00943D17">
            <w:pPr>
              <w:tabs>
                <w:tab w:val="center" w:pos="4536"/>
                <w:tab w:val="right" w:pos="9072"/>
              </w:tabs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Tímea Eisner</w:t>
            </w:r>
            <w:r w:rsidR="002F6114" w:rsidRPr="0073487B">
              <w:rPr>
                <w:lang w:val="en-GB"/>
              </w:rPr>
              <w:t>, PhD</w:t>
            </w:r>
          </w:p>
          <w:p w:rsidR="00C33A5E" w:rsidRPr="0073487B" w:rsidRDefault="002F6114">
            <w:pPr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responsible teacher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2F6114">
            <w:pPr>
              <w:jc w:val="right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lang w:val="en-GB"/>
              </w:rPr>
            </w:pPr>
          </w:p>
        </w:tc>
      </w:tr>
      <w:tr w:rsidR="00C33A5E" w:rsidRPr="0073487B">
        <w:trPr>
          <w:trHeight w:val="160"/>
          <w:jc w:val="center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 w:rsidP="00943D17">
            <w:pPr>
              <w:jc w:val="center"/>
              <w:rPr>
                <w:lang w:val="en-GB"/>
              </w:rPr>
            </w:pPr>
            <w:proofErr w:type="spellStart"/>
            <w:r w:rsidRPr="0073487B">
              <w:rPr>
                <w:lang w:val="en-GB"/>
              </w:rPr>
              <w:t>László</w:t>
            </w:r>
            <w:proofErr w:type="spellEnd"/>
            <w:r w:rsidRPr="0073487B">
              <w:rPr>
                <w:lang w:val="en-GB"/>
              </w:rPr>
              <w:t xml:space="preserve"> </w:t>
            </w:r>
            <w:proofErr w:type="spellStart"/>
            <w:r w:rsidRPr="0073487B">
              <w:rPr>
                <w:lang w:val="en-GB"/>
              </w:rPr>
              <w:t>Tóth</w:t>
            </w:r>
            <w:proofErr w:type="spellEnd"/>
            <w:r w:rsidRPr="0073487B">
              <w:rPr>
                <w:lang w:val="en-GB"/>
              </w:rPr>
              <w:t xml:space="preserve">, PhD, </w:t>
            </w:r>
            <w:proofErr w:type="spellStart"/>
            <w:r w:rsidRPr="0073487B">
              <w:rPr>
                <w:lang w:val="en-GB"/>
              </w:rPr>
              <w:t>Dr.</w:t>
            </w:r>
            <w:proofErr w:type="spellEnd"/>
            <w:r w:rsidRPr="0073487B">
              <w:rPr>
                <w:lang w:val="en-GB"/>
              </w:rPr>
              <w:t xml:space="preserve"> </w:t>
            </w:r>
            <w:proofErr w:type="spellStart"/>
            <w:r w:rsidRPr="0073487B">
              <w:rPr>
                <w:lang w:val="en-GB"/>
              </w:rPr>
              <w:t>Habil</w:t>
            </w:r>
            <w:proofErr w:type="spellEnd"/>
            <w:r w:rsidR="002F6114" w:rsidRPr="0073487B">
              <w:rPr>
                <w:lang w:val="en-GB"/>
              </w:rPr>
              <w:br/>
              <w:t xml:space="preserve">program supervisor </w:t>
            </w:r>
          </w:p>
        </w:tc>
      </w:tr>
    </w:tbl>
    <w:p w:rsidR="00C33A5E" w:rsidRPr="0073487B" w:rsidRDefault="00C33A5E">
      <w:pPr>
        <w:rPr>
          <w:lang w:val="en-GB"/>
        </w:rPr>
      </w:pPr>
    </w:p>
    <w:sectPr w:rsidR="00C33A5E" w:rsidRPr="0073487B">
      <w:headerReference w:type="default" r:id="rId10"/>
      <w:pgSz w:w="11906" w:h="16838"/>
      <w:pgMar w:top="1134" w:right="1418" w:bottom="567" w:left="1418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AE2" w:rsidRDefault="005A0AE2">
      <w:r>
        <w:separator/>
      </w:r>
    </w:p>
  </w:endnote>
  <w:endnote w:type="continuationSeparator" w:id="0">
    <w:p w:rsidR="005A0AE2" w:rsidRDefault="005A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AE2" w:rsidRDefault="005A0AE2">
      <w:r>
        <w:separator/>
      </w:r>
    </w:p>
  </w:footnote>
  <w:footnote w:type="continuationSeparator" w:id="0">
    <w:p w:rsidR="005A0AE2" w:rsidRDefault="005A0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A5E" w:rsidRDefault="00C33A5E">
    <w:pPr>
      <w:spacing w:before="426" w:line="276" w:lineRule="auto"/>
    </w:pPr>
  </w:p>
  <w:tbl>
    <w:tblPr>
      <w:tblStyle w:val="a0"/>
      <w:tblW w:w="9242" w:type="dxa"/>
      <w:tblInd w:w="-85" w:type="dxa"/>
      <w:tblLayout w:type="fixed"/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C33A5E"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FFFFFF"/>
          <w:vAlign w:val="center"/>
        </w:tcPr>
        <w:p w:rsidR="00C33A5E" w:rsidRDefault="002F6114">
          <w:pPr>
            <w:pStyle w:val="berschrift4"/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FFFFFF"/>
          <w:vAlign w:val="center"/>
        </w:tcPr>
        <w:p w:rsidR="00C33A5E" w:rsidRDefault="002F6114">
          <w:pPr>
            <w:keepNext/>
            <w:jc w:val="center"/>
            <w:rPr>
              <w:rFonts w:ascii="Arial" w:eastAsia="Arial" w:hAnsi="Arial" w:cs="Arial"/>
              <w:b/>
              <w:smallCaps/>
              <w:sz w:val="28"/>
              <w:szCs w:val="28"/>
            </w:rPr>
          </w:pPr>
          <w:r>
            <w:rPr>
              <w:b/>
              <w:sz w:val="28"/>
              <w:szCs w:val="28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FFFFFF"/>
          <w:vAlign w:val="center"/>
        </w:tcPr>
        <w:p w:rsidR="00C33A5E" w:rsidRDefault="002F6114">
          <w:pPr>
            <w:jc w:val="right"/>
          </w:pPr>
          <w:r>
            <w:t xml:space="preserve">Page: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4B2E69">
            <w:rPr>
              <w:noProof/>
            </w:rPr>
            <w:t>1</w:t>
          </w:r>
          <w:r>
            <w:fldChar w:fldCharType="end"/>
          </w:r>
          <w:r>
            <w:t>/2</w:t>
          </w:r>
        </w:p>
      </w:tc>
    </w:tr>
  </w:tbl>
  <w:p w:rsidR="00C33A5E" w:rsidRDefault="00C33A5E">
    <w:pPr>
      <w:tabs>
        <w:tab w:val="center" w:pos="4536"/>
        <w:tab w:val="right" w:pos="907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00AD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lvl w:ilvl="0">
      <w:start w:val="1"/>
      <w:numFmt w:val="decimal"/>
      <w:lvlText w:val="%1. hét:"/>
      <w:lvlJc w:val="left"/>
      <w:pPr>
        <w:tabs>
          <w:tab w:val="num" w:pos="426"/>
        </w:tabs>
        <w:ind w:left="786" w:hanging="360"/>
      </w:pPr>
    </w:lvl>
  </w:abstractNum>
  <w:abstractNum w:abstractNumId="2">
    <w:nsid w:val="255D1CA6"/>
    <w:multiLevelType w:val="multilevel"/>
    <w:tmpl w:val="B82A94A4"/>
    <w:lvl w:ilvl="0">
      <w:start w:val="1"/>
      <w:numFmt w:val="decimal"/>
      <w:lvlText w:val="Week 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3">
    <w:nsid w:val="30B26336"/>
    <w:multiLevelType w:val="multilevel"/>
    <w:tmpl w:val="AB323744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46C37262"/>
    <w:multiLevelType w:val="multilevel"/>
    <w:tmpl w:val="CA104EE0"/>
    <w:lvl w:ilvl="0">
      <w:start w:val="1"/>
      <w:numFmt w:val="decimal"/>
      <w:lvlText w:val="[%1]"/>
      <w:lvlJc w:val="left"/>
      <w:pPr>
        <w:ind w:left="720" w:firstLine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3A5E"/>
    <w:rsid w:val="002F6114"/>
    <w:rsid w:val="004B2E69"/>
    <w:rsid w:val="004F13B6"/>
    <w:rsid w:val="005A0AE2"/>
    <w:rsid w:val="0073487B"/>
    <w:rsid w:val="00943D17"/>
    <w:rsid w:val="00C33A5E"/>
    <w:rsid w:val="00C3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hu-HU" w:eastAsia="hu-H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"/>
    <w:next w:val="Standard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"/>
    <w:next w:val="Standard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"/>
    <w:next w:val="Standard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"/>
    <w:next w:val="Standard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hu-HU" w:eastAsia="hu-H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berschrift3">
    <w:name w:val="heading 3"/>
    <w:basedOn w:val="Standard"/>
    <w:next w:val="Standard"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berschrift4">
    <w:name w:val="heading 4"/>
    <w:basedOn w:val="Standard"/>
    <w:next w:val="Standard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berschrift5">
    <w:name w:val="heading 5"/>
    <w:basedOn w:val="Standard"/>
    <w:next w:val="Standard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berschrift6">
    <w:name w:val="heading 6"/>
    <w:basedOn w:val="Standard"/>
    <w:next w:val="Standard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Timi</dc:creator>
  <cp:lastModifiedBy>Laszlo</cp:lastModifiedBy>
  <cp:revision>2</cp:revision>
  <dcterms:created xsi:type="dcterms:W3CDTF">2017-06-13T07:55:00Z</dcterms:created>
  <dcterms:modified xsi:type="dcterms:W3CDTF">2017-06-13T07:55:00Z</dcterms:modified>
</cp:coreProperties>
</file>