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comments.xml" ContentType="application/vnd.openxmlformats-officedocument.wordprocessingml.comments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jc w:val="left"/>
        <w:tblInd w:w="-85" w:type="dxa"/>
        <w:tblW w:w="9222" w:type="dxa"/>
      </w:tblPr>
      <w:tblGrid>
        <w:gridCol w:w="2303"/>
        <w:gridCol w:w="2303"/>
        <w:gridCol w:w="1418"/>
        <w:gridCol w:w="1984"/>
        <w:gridCol w:w="1214"/>
      </w:tblGrid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57" w:type="dxa"/>
              <w:left w:w="70" w:type="dxa"/>
              <w:bottom w:w="57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color w:val="000000"/>
                <w:szCs w:val="20"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1. Course title:</w:t>
            </w:r>
            <w:r>
              <w:rPr>
                <w:szCs w:val="20"/>
                <w:lang w:val="en-gb"/>
              </w:rPr>
              <w:t xml:space="preserve"> Discrete Mathematics</w:t>
            </w:r>
            <w:r>
              <w:rPr>
                <w:color w:val="000000"/>
                <w:szCs w:val="20"/>
                <w:lang w:val="en-gb"/>
              </w:rPr>
              <w:t xml:space="preserve"> 1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2. Code: 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3. Type (lecture, practice etc.):</w:t>
            </w:r>
            <w:r>
              <w:rPr>
                <w:lang w:val="en-gb"/>
              </w:rPr>
              <w:t xml:space="preserve"> lecture + seminar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4606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rStyle w:val="Szvegtrzs2Char"/>
                <w:b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4. Contact hours:</w:t>
            </w:r>
            <w:r>
              <w:rPr>
                <w:rStyle w:val="Szvegtrzs2Char"/>
                <w:b w:val="0"/>
                <w:bCs/>
                <w:lang w:val="en-gb"/>
              </w:rPr>
              <w:t xml:space="preserve"> 2+2 hours</w:t>
            </w:r>
            <w:r>
              <w:rPr>
                <w:b/>
                <w:bCs/>
                <w:szCs w:val="24"/>
                <w:lang w:val="en-gb"/>
              </w:rPr>
              <w:t xml:space="preserve"> </w:t>
            </w:r>
            <w:r>
              <w:rPr>
                <w:bCs/>
                <w:szCs w:val="24"/>
                <w:lang w:val="en-gb"/>
              </w:rPr>
              <w:t>per week</w:t>
            </w:r>
            <w:r>
              <w:rPr>
                <w:rStyle w:val="Szvegtrzs2Char"/>
                <w:b/>
                <w:bCs/>
                <w:lang w:val="en-gb"/>
              </w:rPr>
            </w:r>
          </w:p>
        </w:tc>
        <w:tc>
          <w:tcPr>
            <w:tcW w:w="4616" w:type="dxa"/>
            <w:gridSpan w:val="3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5. Number of credits (ECTS):</w:t>
            </w:r>
            <w:r>
              <w:rPr>
                <w:bCs/>
                <w:lang w:val="en-gb"/>
              </w:rPr>
              <w:t xml:space="preserve"> </w:t>
            </w:r>
            <w:r>
              <w:rPr>
                <w:bCs/>
                <w:lang w:val="en-gb"/>
              </w:rPr>
              <w:t>5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6. Preliminary conditions (max. 3): </w:t>
            </w:r>
          </w:p>
          <w:p>
            <w:pPr>
              <w:pStyle w:val="lfej"/>
              <w:numPr>
                <w:ilvl w:val="0"/>
                <w:numId w:val="1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1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pStyle w:val="lfej"/>
              <w:numPr>
                <w:ilvl w:val="0"/>
                <w:numId w:val="1"/>
              </w:numPr>
              <w:ind w:left="720" w:hanging="360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7. Announced:</w:t>
            </w:r>
            <w:r>
              <w:rPr>
                <w:b/>
                <w:bCs/>
                <w:lang w:val="en-gb"/>
              </w:rPr>
              <w:t xml:space="preserve"> </w:t>
            </w:r>
            <w:r/>
            <w:bookmarkStart w:id="1" w:name="__Fieldmark__45_1016521800"/>
            <w:bookmarkEnd w:id="1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1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fall semester, </w:t>
            </w:r>
            <w:r/>
            <w:bookmarkStart w:id="2" w:name="__Fieldmark__46_1016521800"/>
            <w:bookmarkEnd w:id="2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2"/>
                  <w:enabled/>
                  <w:calcOnExit w:val="0"/>
                  <w:checkBox>
                    <w:sizeAuto/>
                    <w:checked w:val="1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spring semester, </w:t>
            </w:r>
            <w:r/>
            <w:bookmarkStart w:id="3" w:name="__Fieldmark__47_1016521800"/>
            <w:bookmarkEnd w:id="3"/>
            <w:r/>
            <w:r>
              <w:rPr>
                <w:lang w:val="en-gb"/>
              </w:rPr>
            </w:r>
            <w:r>
              <w:rPr>
                <w:lang w:val="en-gb"/>
              </w:rPr>
              <w:fldChar w:fldCharType="begin">
                <w:ffData>
                  <w:name w:val="Jelölőnégyzet 3"/>
                  <w:enabled/>
                  <w:calcOnExit w:val="0"/>
                  <w:checkBox>
                    <w:sizeAuto/>
                    <w:checked w:val="0"/>
                  </w:checkBox>
                  <w:dim/>
                </w:ffData>
              </w:fldChar>
            </w:r>
            <w:r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end"/>
            </w:r>
            <w:r>
              <w:rPr>
                <w:lang w:val="en-gb"/>
              </w:rPr>
            </w:r>
            <w:r>
              <w:rPr>
                <w:lang w:val="en-gb"/>
              </w:rPr>
              <w:t xml:space="preserve">both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8. Limit for participants:</w:t>
            </w:r>
            <w:r>
              <w:rPr>
                <w:lang w:val="en-gb"/>
              </w:rPr>
              <w:t xml:space="preserve"> 150 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10. Responsible teacher (faculty, institute and department):</w:t>
            </w:r>
            <w:r>
              <w:rPr>
                <w:b/>
                <w:bCs/>
                <w:lang w:val="en-gb"/>
              </w:rPr>
              <w:t xml:space="preserve"> </w:t>
            </w:r>
            <w:r>
              <w:rPr>
                <w:lang w:val="en-gb"/>
              </w:rPr>
            </w:r>
          </w:p>
          <w:p>
            <w:pPr>
              <w:pStyle w:val="lfej"/>
              <w:ind w:left="708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 xml:space="preserve">Sándor Szabó (Faculty of Science, Institute of Mathematics and Informatics, Department of Applied Mathematics) </w:t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 xml:space="preserve">11. Teacher(s) and percentage: </w:t>
            </w:r>
          </w:p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Sándor Szabó</w:t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  <w:t>100 %</w:t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4606" w:type="dxa"/>
            <w:gridSpan w:val="2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3402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  <w:tc>
          <w:tcPr>
            <w:tcW w:w="1214" w:type="dxa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lfej"/>
              <w:spacing/>
              <w:jc w:val="center"/>
              <w:tabs>
                <w:tab w:val="clear" w:pos="4536" w:leader="none"/>
                <w:tab w:val="clear" w:pos="9072" w:leader="none"/>
              </w:tabs>
              <w:rPr>
                <w:lang w:val="en-gb"/>
              </w:rPr>
            </w:pP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12. Language:</w:t>
            </w:r>
            <w:r>
              <w:rPr>
                <w:b/>
                <w:bCs/>
                <w:szCs w:val="20"/>
                <w:lang w:val="en-gb"/>
              </w:rPr>
              <w:t xml:space="preserve"> </w:t>
            </w:r>
            <w:r>
              <w:rPr>
                <w:szCs w:val="20"/>
                <w:lang w:val="en-gb"/>
              </w:rPr>
              <w:t>English</w:t>
            </w:r>
            <w:r>
              <w:rPr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 xml:space="preserve">13. Course objectives and/or learning outcomes: </w:t>
            </w:r>
            <w:r>
              <w:rPr>
                <w:b w:val="0"/>
                <w:lang w:val="en-gb"/>
              </w:rPr>
            </w:r>
          </w:p>
          <w:p>
            <w:pPr>
              <w:pStyle w:val="Szvegtrzs21"/>
              <w:rPr>
                <w:b w:val="0"/>
                <w:bCs w:val="0"/>
              </w:rPr>
            </w:pPr>
            <w:r>
              <w:rPr>
                <w:lang w:val="en-gb"/>
              </w:rPr>
              <w:t>Objectives:</w:t>
            </w:r>
            <w:r>
              <w:rPr>
                <w:b w:val="0"/>
                <w:lang w:val="en-gb"/>
              </w:rPr>
              <w:t xml:space="preserve"> </w:t>
            </w:r>
            <w:r>
              <w:rPr>
                <w:b w:val="0"/>
                <w:bCs w:val="0"/>
              </w:rPr>
              <w:t xml:space="preserve">The </w:t>
            </w:r>
            <w:r>
              <w:rPr>
                <w:b w:val="0"/>
                <w:bCs w:val="0"/>
              </w:rPr>
              <w:t>aim</w:t>
            </w:r>
            <w:r>
              <w:rPr>
                <w:b w:val="0"/>
                <w:bCs w:val="0"/>
              </w:rPr>
              <w:t xml:space="preserve"> of </w:t>
            </w:r>
            <w:r>
              <w:rPr>
                <w:b w:val="0"/>
                <w:bCs w:val="0"/>
              </w:rPr>
              <w:t>the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course</w:t>
            </w:r>
            <w:r>
              <w:rPr>
                <w:b w:val="0"/>
                <w:bCs w:val="0"/>
              </w:rPr>
              <w:t xml:space="preserve"> is </w:t>
            </w:r>
            <w:r>
              <w:rPr>
                <w:b w:val="0"/>
                <w:bCs w:val="0"/>
              </w:rPr>
              <w:t>to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learn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discrete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structures</w:t>
            </w:r>
            <w:r>
              <w:rPr>
                <w:b w:val="0"/>
                <w:bCs w:val="0"/>
              </w:rPr>
              <w:t xml:space="preserve">, </w:t>
            </w:r>
            <w:r>
              <w:rPr>
                <w:b w:val="0"/>
                <w:bCs w:val="0"/>
              </w:rPr>
              <w:t>related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algorithms</w:t>
            </w:r>
            <w:r>
              <w:rPr>
                <w:b w:val="0"/>
                <w:bCs w:val="0"/>
              </w:rPr>
              <w:t xml:space="preserve">, </w:t>
            </w:r>
            <w:r>
              <w:rPr>
                <w:b w:val="0"/>
                <w:bCs w:val="0"/>
              </w:rPr>
              <w:t>proof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techniques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in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discrete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mathematics</w:t>
            </w:r>
            <w:r>
              <w:rPr>
                <w:b w:val="0"/>
                <w:bCs w:val="0"/>
              </w:rPr>
              <w:t>.</w:t>
            </w:r>
            <w:r>
              <w:rPr>
                <w:b w:val="0"/>
                <w:bCs w:val="0"/>
              </w:rPr>
            </w:r>
          </w:p>
          <w:p>
            <w:pPr>
              <w:pStyle w:val="Szvegtrzs21"/>
              <w:rPr>
                <w:b w:val="0"/>
                <w:lang w:val="en-gb"/>
              </w:rPr>
            </w:pPr>
            <w:r>
              <w:rPr>
                <w:lang w:val="en-gb"/>
              </w:rPr>
              <w:t>Learning outcomes:</w:t>
            </w:r>
            <w:r>
              <w:rPr>
                <w:b w:val="0"/>
                <w:lang w:val="en-gb"/>
              </w:rPr>
              <w:t xml:space="preserve"> students completing the course will </w:t>
            </w:r>
            <w:r>
              <w:rPr>
                <w:b w:val="0"/>
                <w:lang w:val="en-gb"/>
              </w:rPr>
              <w:t xml:space="preserve">familiar with the terminology, concepts and methods widely used in computer science </w:t>
            </w:r>
            <w:r>
              <w:t xml:space="preserve">  </w:t>
            </w:r>
            <w:r>
              <w:rPr>
                <w:b w:val="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Cs/>
                <w:sz w:val="2"/>
                <w:szCs w:val="20"/>
                <w:lang w:val="en-gb"/>
              </w:rPr>
            </w:pPr>
            <w:r>
              <w:rPr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Szvegtrzs21"/>
              <w:rPr>
                <w:sz w:val="22"/>
                <w:szCs w:val="22"/>
                <w:lang w:val="en-gb"/>
              </w:rPr>
            </w:pPr>
            <w:r>
              <w:rPr>
                <w:lang w:val="en-gb"/>
              </w:rPr>
              <w:t xml:space="preserve">14. Course outline </w:t>
            </w:r>
            <w:r>
              <w:rPr>
                <w:sz w:val="22"/>
                <w:szCs w:val="22"/>
                <w:lang w:val="en-gb"/>
              </w:rPr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Paradoxons in naiv set theory, Neumann universe 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Relations, equivalence and partial ordering relations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Counting techiques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Binomial and polynomial theorems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Numbers, natural, integer, rational, real, complex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Naiv and formal concepts of graph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Trees, 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Graph isomorhphism, 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Eulerian, Hamiltonian graphs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Satisfiability problem, Davis-Putnam algorithm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Coloring the nodes of a graph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Maximal, maximum clique, k-clique problems</w:t>
            </w:r>
          </w:p>
          <w:p>
            <w:pPr>
              <w:numPr>
                <w:ilvl w:val="0"/>
                <w:numId w:val="4"/>
              </w:numPr>
              <w:ind w:left="720" w:firstLine="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Selected applications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>15. Mid-semester works</w:t>
            </w:r>
            <w:r>
              <w:rPr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Problem solving tests on the 6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and 13</w:t>
            </w:r>
            <w:r>
              <w:rPr>
                <w:vertAlign w:val="superscript"/>
                <w:lang w:val="en-gb"/>
              </w:rPr>
              <w:t>th</w:t>
            </w:r>
            <w:r>
              <w:rPr>
                <w:lang w:val="en-gb"/>
              </w:rPr>
              <w:t xml:space="preserve"> week.</w:t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rStyle w:val="Szvegtrzs2Char"/>
                <w:b w:val="0"/>
                <w:bCs/>
                <w:lang w:val="en-gb"/>
              </w:rPr>
            </w:pPr>
            <w:r>
              <w:rPr>
                <w:rStyle w:val="Szvegtrzs2Char"/>
                <w:b/>
                <w:bCs/>
                <w:lang w:val="en-gb"/>
              </w:rPr>
              <w:t xml:space="preserve">16. Course requirements and grading </w:t>
            </w:r>
            <w:r>
              <w:rPr>
                <w:rStyle w:val="Szvegtrzs2Char"/>
                <w:b w:val="0"/>
                <w:bCs/>
                <w:lang w:val="en-gb"/>
              </w:rPr>
            </w:r>
          </w:p>
          <w:p>
            <w:pPr>
              <w:rPr>
                <w:lang w:val="en-gb"/>
              </w:rPr>
            </w:pPr>
            <w:r>
              <w:rPr>
                <w:lang w:val="en-gb"/>
              </w:rPr>
              <w:t>Based on regular homework assignments, presentations, the break down on marks is agreed on at the beginning of the course.</w:t>
            </w:r>
            <w:r/>
            <w:bookmarkStart w:id="4" w:name="_GoBack"/>
            <w:bookmarkEnd w:id="4"/>
            <w:r/>
            <w:r>
              <w:rPr>
                <w:lang w:val="en-gb"/>
              </w:rPr>
            </w:r>
          </w:p>
          <w:p>
            <w:pPr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  <w:t>17. List of readings</w:t>
            </w:r>
          </w:p>
          <w:p>
            <w:pPr>
              <w:numPr>
                <w:ilvl w:val="0"/>
                <w:numId w:val="3"/>
              </w:numPr>
              <w:ind w:left="720" w:hanging="360"/>
              <w:rPr>
                <w:lang w:val="en-gb"/>
              </w:rPr>
            </w:pPr>
            <w:r>
              <w:rPr>
                <w:lang w:val="en-gb"/>
              </w:rPr>
              <w:t>Kenneth H. Rosen and Kamala Krithivasan: Discrete Mathematics and Its Applications, 7th ed., Mc Graw Hill 2007.</w:t>
            </w:r>
          </w:p>
          <w:p>
            <w:pPr>
              <w:ind w:left="720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trHeight w:val="0" w:hRule="auto"/>
        </w:trPr>
        <w:tc>
          <w:tcPr>
            <w:tcW w:w="9222" w:type="dxa"/>
            <w:gridSpan w:val="5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commentRangeStart w:id="0"/>
            <w:pPr>
              <w:pStyle w:val="Szvegtrzs21"/>
              <w:rPr>
                <w:lang w:val="en-gb"/>
              </w:rPr>
            </w:pPr>
            <w:r>
              <w:rPr>
                <w:lang w:val="en-gb"/>
              </w:rPr>
            </w:r>
          </w:p>
          <w:p>
            <w:pPr>
              <w:ind w:left="360" w:hanging="360"/>
              <w:rPr>
                <w:lang w:val="en-gb"/>
              </w:rPr>
            </w:pPr>
            <w:r>
              <w:rPr>
                <w:lang w:val="en-gb"/>
              </w:rPr>
            </w:r>
            <w:commentRangeEnd w:id="0"/>
            <w:r>
              <w:commentReference w:id="0"/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Date </w:t>
            </w:r>
            <w:r>
              <w:rPr>
                <w:szCs w:val="20"/>
                <w:lang w:val="en-gb"/>
              </w:rPr>
            </w:r>
          </w:p>
        </w:tc>
        <w:tc>
          <w:tcPr>
            <w:tcW w:w="2303" w:type="dxa"/>
            <w:vMerge w:val="restart"/>
            <w:vAlign w:val="bottom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spacing/>
              <w:jc w:val="center"/>
              <w:rPr>
                <w:b/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13 April, 2017</w:t>
            </w:r>
            <w:r>
              <w:rPr>
                <w:b/>
                <w:szCs w:val="20"/>
                <w:lang w:val="en-gb"/>
              </w:rPr>
            </w:r>
          </w:p>
        </w:tc>
        <w:tc>
          <w:tcPr>
            <w:tcW w:w="1418" w:type="dxa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szCs w:val="20"/>
                <w:lang w:val="en-gb"/>
              </w:rPr>
              <w:t>Prepared by</w:t>
            </w:r>
            <w:r>
              <w:rPr>
                <w:b/>
                <w:bCs/>
                <w:szCs w:val="20"/>
                <w:lang w:val="en-gb"/>
              </w:rPr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428" w:hRule="atLeast"/>
        </w:trPr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2303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1418" w:type="dxa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spacing/>
              <w:jc w:val="center"/>
              <w:rPr>
                <w:szCs w:val="20"/>
                <w:lang w:val="en-gb"/>
              </w:rPr>
            </w:pPr>
            <w:r>
              <w:rPr>
                <w:szCs w:val="20"/>
                <w:lang w:val="en-gb"/>
              </w:rPr>
              <w:t>Sándor Szabó</w:t>
            </w:r>
          </w:p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responsible teacher</w:t>
            </w:r>
            <w:r>
              <w:rPr>
                <w:lang w:val="en-gb"/>
              </w:rPr>
            </w:r>
          </w:p>
        </w:tc>
      </w:tr>
      <w:tr>
        <w:trPr>
          <w:trHeight w:val="33" w:hRule="atLeast"/>
        </w:trPr>
        <w:tc>
          <w:tcPr>
            <w:tcW w:w="9222" w:type="dxa"/>
            <w:gridSpan w:val="5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nil" w:sz="0" w:space="0" w:color="000000" tmln="2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 w:val="2"/>
                <w:szCs w:val="20"/>
                <w:lang w:val="en-gb"/>
              </w:rPr>
            </w:pPr>
            <w:r>
              <w:rPr>
                <w:b/>
                <w:bCs/>
                <w:sz w:val="2"/>
                <w:szCs w:val="20"/>
                <w:lang w:val="en-gb"/>
              </w:rPr>
            </w:r>
          </w:p>
        </w:tc>
      </w:tr>
      <w:tr>
        <w:trPr>
          <w:cantSplit/>
          <w:trHeight w:val="0" w:hRule="auto"/>
        </w:trPr>
        <w:tc>
          <w:tcPr>
            <w:tcW w:w="6024" w:type="dxa"/>
            <w:gridSpan w:val="3"/>
            <w:vMerge w:val="restart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spacing/>
              <w:jc w:val="right"/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  <w:t xml:space="preserve">Endorsed by </w:t>
            </w:r>
          </w:p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rPr>
                <w:b/>
                <w:bCs/>
                <w:szCs w:val="20"/>
                <w:lang w:val="en-gb"/>
              </w:rPr>
            </w:pPr>
            <w:r>
              <w:rPr>
                <w:b/>
                <w:bCs/>
                <w:szCs w:val="20"/>
                <w:lang w:val="en-gb"/>
              </w:rPr>
            </w:r>
          </w:p>
        </w:tc>
      </w:tr>
      <w:tr>
        <w:trPr>
          <w:cantSplit/>
          <w:trHeight w:val="160" w:hRule="atLeast"/>
        </w:trPr>
        <w:tc>
          <w:tcPr>
            <w:tcW w:w="6024" w:type="dxa"/>
            <w:gridSpan w:val="3"/>
            <w:vMerge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nil" w:sz="0" w:space="0" w:color="000000" tmln="2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/>
        </w:tc>
        <w:tc>
          <w:tcPr>
            <w:tcW w:w="3198" w:type="dxa"/>
            <w:gridSpan w:val="2"/>
            <w:vAlign w:val="center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496172083" protected="0"/>
          </w:tcPr>
          <w:p>
            <w:pPr>
              <w:spacing/>
              <w:jc w:val="center"/>
              <w:rPr>
                <w:lang w:val="en-gb"/>
              </w:rPr>
            </w:pPr>
            <w:r>
              <w:rPr>
                <w:szCs w:val="20"/>
                <w:lang w:val="en-gb"/>
              </w:rPr>
              <w:t>XXX</w:t>
              <w:br w:type="textWrapping"/>
              <w:t xml:space="preserve">program supervisor </w:t>
            </w:r>
            <w:r>
              <w:rPr>
                <w:lang w:val="en-gb"/>
              </w:rPr>
            </w:r>
          </w:p>
        </w:tc>
      </w:tr>
    </w:tbl>
    <w:p>
      <w:pPr>
        <w:rPr>
          <w:lang w:val="en-gb"/>
        </w:rPr>
      </w:pPr>
      <w:r>
        <w:rPr>
          <w:lang w:val="en-gb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headerReference w:type="default" r:id="rId8"/>
      <w:type w:val="nextPage"/>
      <w:pgSz w:h="16838" w:w="11906"/>
      <w:pgMar w:left="1418" w:top="1134" w:right="1418" w:bottom="567" w:header="426"/>
      <w:paperSrc w:first="0" w:other="0"/>
      <w:tmGutter w:val="3"/>
      <w:mirrorMargins w:val="0"/>
      <w:tmSection w:h="-2">
        <w:tmHeader w:id="0" w:h="0" w:left="1418" w:right="1418" w:top="0" w:bottom="0" edge="426" text="0">
          <w:shd w:val="none"/>
        </w:tmHeader>
      </w:tmSection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roand" w:date="2017-04-10T16:07:00Z" w:initials="ta">
    <w:p>
      <w:pPr>
        <w:pStyle w:val="Jegyzetszveg1"/>
      </w:pPr>
      <w:r>
        <w:t>Ne (!) legyen itt megadva egyetlen magyar nyelvű forrás sem.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Adobe Garamond Pro">
    <w:charset w:val="00"/>
    <w:family w:val="roman"/>
    <w:pitch w:val="default"/>
  </w:font>
  <w:font w:name="Times New Roman">
    <w:charset w:val="ee"/>
    <w:family w:val="roman"/>
    <w:pitch w:val="default"/>
  </w:font>
  <w:font w:name="Symbol">
    <w:charset w:val="02"/>
    <w:family w:val="roman"/>
    <w:pitch w:val="default"/>
  </w:font>
  <w:font w:name="Arial">
    <w:charset w:val="ee"/>
    <w:family w:val="swiss"/>
    <w:pitch w:val="default"/>
  </w:font>
  <w:font w:name="Calibri">
    <w:charset w:val="ee"/>
    <w:family w:val="swiss"/>
    <w:pitch w:val="default"/>
  </w:font>
  <w:font w:name="MS Gothic">
    <w:charset w:val="80"/>
    <w:family w:val="modern"/>
    <w:pitch w:val="default"/>
  </w:font>
  <w:font w:name="Cambria">
    <w:charset w:val="ee"/>
    <w:family w:val="roman"/>
    <w:pitch w:val="default"/>
  </w:font>
  <w:font w:name="MS Mincho">
    <w:charset w:val="80"/>
    <w:family w:val="roman"/>
    <w:pitch w:val="default"/>
  </w:font>
  <w:font w:name="Liberation Sans">
    <w:charset w:val="00"/>
    <w:family w:val="swiss"/>
    <w:pitch w:val="default"/>
  </w:font>
  <w:font w:name="Microsoft YaHei">
    <w:charset w:val="86"/>
    <w:family w:val="swiss"/>
    <w:pitch w:val="default"/>
  </w:font>
  <w:font w:name="Mangal">
    <w:charset w:val="01"/>
    <w:family w:val="roman"/>
    <w:pitch w:val="default"/>
  </w:font>
  <w:font w:name="Tahoma">
    <w:charset w:val="ee"/>
    <w:family w:val="swiss"/>
    <w:pitch w:val="default"/>
  </w:font>
  <w:font w:name="Courier New">
    <w:charset w:val="ee"/>
    <w:family w:val="modern"/>
    <w:pitch w:val="default"/>
  </w:font>
  <w:font w:name="Wingdings">
    <w:charset w:val="02"/>
    <w:family w:val="auto"/>
    <w:pitch w:val="default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jc w:val="left"/>
      <w:tblInd w:w="-95" w:type="dxa"/>
      <w:tblW w:w="9242" w:type="dxa"/>
    </w:tblPr>
    <w:tblGrid>
      <w:gridCol w:w="2622"/>
      <w:gridCol w:w="3969"/>
      <w:gridCol w:w="2651"/>
    </w:tblGrid>
    <w:tr>
      <w:trPr>
        <w:cantSplit/>
        <w:trHeight w:val="0" w:hRule="auto"/>
      </w:trPr>
      <w:tc>
        <w:tcPr>
          <w:tcW w:w="2622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12" w:space="0" w:color="000000" tmln="3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6172083" protected="0"/>
        </w:tcPr>
        <w:p>
          <w:pPr>
            <w:pStyle w:val="Cmsor4"/>
            <w:numPr>
              <w:ilvl w:val="0"/>
              <w:numId w:val="0"/>
            </w:numPr>
            <w:ind w:left="864"/>
          </w:pPr>
          <w:r>
            <w:t>UP FS</w:t>
          </w:r>
        </w:p>
      </w:tc>
      <w:tc>
        <w:tcPr>
          <w:tcW w:w="3969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nil" w:sz="0" w:space="0" w:color="000000" tmln="20, 20, 20, 0"/>
            <w:tl2br w:val="nil" w:sz="0" w:space="0" w:color="000000" tmln="20, 20, 20, 0"/>
            <w:tr2bl w:val="nil" w:sz="0" w:space="0" w:color="000000" tmln="20, 20, 20, 0"/>
          </w:tcBorders>
          <w:tmTcPr id="1496172083" protected="0"/>
        </w:tcPr>
        <w:p>
          <w:pPr>
            <w:pStyle w:val="cm"/>
            <w:spacing w:line="240" w:lineRule="auto"/>
            <w:rPr>
              <w:szCs w:val="20"/>
            </w:rPr>
          </w:pPr>
          <w:r>
            <w:rPr>
              <w:rFonts w:ascii="Times New Roman" w:hAnsi="Times New Roman" w:cs="Times New Roman"/>
              <w:smallCaps w:val="0"/>
            </w:rPr>
            <w:t>Course description</w:t>
          </w:r>
          <w:r>
            <w:rPr>
              <w:szCs w:val="20"/>
            </w:rPr>
          </w:r>
        </w:p>
      </w:tc>
      <w:tc>
        <w:tcPr>
          <w:tcW w:w="2651" w:type="dxa"/>
          <w:vAlign w:val="center"/>
          <w:tcMar>
            <w:top w:w="0" w:type="dxa"/>
            <w:left w:w="70" w:type="dxa"/>
            <w:bottom w:w="0" w:type="dxa"/>
            <w:right w:w="70" w:type="dxa"/>
          </w:tcMar>
          <w:tcBorders>
            <w:top w:val="single" w:sz="12" w:space="0" w:color="000000" tmln="30, 20, 20, 0"/>
            <w:left w:val="single" w:sz="4" w:space="0" w:color="000000" tmln="10, 20, 20, 0"/>
            <w:bottom w:val="single" w:sz="12" w:space="0" w:color="000000" tmln="30, 20, 20, 0"/>
            <w:right w:val="single" w:sz="12" w:space="0" w:color="000000" tmln="30, 20, 20, 0"/>
            <w:tl2br w:val="nil" w:sz="0" w:space="0" w:color="000000" tmln="20, 20, 20, 0"/>
            <w:tr2bl w:val="nil" w:sz="0" w:space="0" w:color="000000" tmln="20, 20, 20, 0"/>
          </w:tcBorders>
          <w:tmTcPr id="1496172083" protected="0"/>
        </w:tcPr>
        <w:p>
          <w:pPr>
            <w:spacing/>
            <w:jc w:val="right"/>
          </w:pPr>
          <w:r>
            <w:rPr>
              <w:szCs w:val="20"/>
            </w:rPr>
            <w:t xml:space="preserve">Page: </w:t>
          </w:r>
          <w:r>
            <w:rPr>
              <w:rStyle w:val="Oldalszm"/>
              <w:szCs w:val="20"/>
            </w:rPr>
          </w:r>
          <w:r>
            <w:rPr>
              <w:rStyle w:val="Oldalszm"/>
              <w:szCs w:val="20"/>
            </w:rPr>
            <w:fldChar w:fldCharType="begin"/>
            <w:instrText xml:space="preserve"> PAGE \* Arabic </w:instrText>
            <w:fldChar w:fldCharType="separate"/>
            <w:t>1</w:t>
            <w:fldChar w:fldCharType="end"/>
          </w:r>
          <w:r>
            <w:rPr>
              <w:szCs w:val="20"/>
            </w:rPr>
            <w:t>/2</w:t>
          </w:r>
          <w:r/>
        </w:p>
      </w:tc>
    </w:tr>
  </w:tbl>
  <w:p>
    <w:pPr>
      <w:pStyle w:val="lfej"/>
      <w:rPr>
        <w:sz w:val="2"/>
        <w:szCs w:val="2"/>
      </w:rPr>
    </w:pPr>
    <w:r>
      <w:rPr>
        <w:sz w:val="2"/>
        <w:szCs w:val="2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WW8Num25"/>
    <w:lvl w:ilvl="0">
      <w:numFmt w:val="bullet"/>
      <w:suff w:val="tab"/>
      <w:lvlText w:val="–"/>
      <w:lvlJc w:val="left"/>
      <w:pPr>
        <w:ind w:left="360" w:hanging="0"/>
      </w:pPr>
      <w:rPr>
        <w:rPr>
          <w:rFonts w:ascii="Adobe Garamond Pro" w:hAnsi="Adobe Garamond Pro" w:cs="Adobe Garamond Pro"/>
        </w:rPr>
      </w:rPr>
    </w:lvl>
  </w:abstractNum>
  <w:abstractNum w:abstractNumId="2">
    <w:multiLevelType w:val="hybridMultilevel"/>
    <w:name w:val="WW8Num22"/>
    <w:lvl w:ilvl="0">
      <w:start w:val="1"/>
      <w:numFmt w:val="decimal"/>
      <w:pStyle w:val="Cmsor1"/>
      <w:suff w:val="tab"/>
      <w:lvlText w:val="Week %1"/>
      <w:lvlJc w:val="left"/>
      <w:pPr>
        <w:ind w:left="0" w:hanging="0"/>
      </w:pPr>
      <w:rPr/>
    </w:lvl>
    <w:lvl w:ilvl="1">
      <w:start w:val="1"/>
      <w:numFmt w:val="decimal"/>
      <w:pStyle w:val="Cmsor2"/>
      <w:suff w:val="tab"/>
      <w:lvlText w:val="Section %1.%2"/>
      <w:lvlJc w:val="left"/>
      <w:pPr>
        <w:ind w:left="0" w:hanging="0"/>
      </w:pPr>
      <w:rPr/>
    </w:lvl>
    <w:lvl w:ilvl="2">
      <w:start w:val="1"/>
      <w:numFmt w:val="lowerLetter"/>
      <w:pStyle w:val="Cmsor3"/>
      <w:suff w:val="tab"/>
      <w:lvlText w:val="(%3)"/>
      <w:lvlJc w:val="left"/>
      <w:pPr>
        <w:ind w:left="288" w:hanging="0"/>
      </w:pPr>
      <w:rPr/>
    </w:lvl>
    <w:lvl w:ilvl="3">
      <w:start w:val="1"/>
      <w:numFmt w:val="lowerRoman"/>
      <w:pStyle w:val="Cmsor4"/>
      <w:suff w:val="tab"/>
      <w:lvlText w:val="(%4)"/>
      <w:lvlJc w:val="left"/>
      <w:pPr>
        <w:ind w:left="720" w:hanging="0"/>
      </w:pPr>
      <w:rPr/>
    </w:lvl>
    <w:lvl w:ilvl="4">
      <w:start w:val="1"/>
      <w:numFmt w:val="decimal"/>
      <w:pStyle w:val="Cmsor5"/>
      <w:suff w:val="tab"/>
      <w:lvlText w:val="%5)"/>
      <w:lvlJc w:val="left"/>
      <w:pPr>
        <w:ind w:left="576" w:hanging="0"/>
      </w:pPr>
      <w:rPr/>
    </w:lvl>
    <w:lvl w:ilvl="5">
      <w:start w:val="1"/>
      <w:numFmt w:val="lowerLetter"/>
      <w:pStyle w:val="Cmsor6"/>
      <w:suff w:val="tab"/>
      <w:lvlText w:val="%6)"/>
      <w:lvlJc w:val="left"/>
      <w:pPr>
        <w:ind w:left="720" w:hanging="0"/>
      </w:pPr>
      <w:rPr/>
    </w:lvl>
    <w:lvl w:ilvl="6">
      <w:start w:val="1"/>
      <w:numFmt w:val="lowerRoman"/>
      <w:pStyle w:val="Cmsor7"/>
      <w:suff w:val="tab"/>
      <w:lvlText w:val="%7)"/>
      <w:lvlJc w:val="left"/>
      <w:pPr>
        <w:ind w:left="1008" w:hanging="0"/>
      </w:pPr>
      <w:rPr/>
    </w:lvl>
    <w:lvl w:ilvl="7">
      <w:start w:val="1"/>
      <w:numFmt w:val="lowerLetter"/>
      <w:pStyle w:val="Cmsor8"/>
      <w:suff w:val="tab"/>
      <w:lvlText w:val="%8."/>
      <w:lvlJc w:val="left"/>
      <w:pPr>
        <w:ind w:left="1008" w:hanging="0"/>
      </w:pPr>
      <w:rPr/>
    </w:lvl>
    <w:lvl w:ilvl="8">
      <w:start w:val="1"/>
      <w:numFmt w:val="lowerRoman"/>
      <w:pStyle w:val="Cmsor9"/>
      <w:suff w:val="tab"/>
      <w:lvlText w:val="%9."/>
      <w:lvlJc w:val="left"/>
      <w:pPr>
        <w:ind w:left="1440" w:hanging="0"/>
      </w:pPr>
      <w:rPr/>
    </w:lvl>
  </w:abstractNum>
  <w:abstractNum w:abstractNumId="3">
    <w:multiLevelType w:val="singleLevel"/>
    <w:name w:val="WW8Num27"/>
    <w:lvl w:ilvl="0">
      <w:start w:val="1"/>
      <w:numFmt w:val="decimal"/>
      <w:suff w:val="tab"/>
      <w:lvlText w:val="[%1]"/>
      <w:lvlJc w:val="left"/>
      <w:pPr>
        <w:ind w:left="360" w:hanging="0"/>
      </w:pPr>
      <w:rPr/>
    </w:lvl>
  </w:abstractNum>
  <w:abstractNum w:abstractNumId="4">
    <w:multiLevelType w:val="hybridMultilevel"/>
    <w:name w:val="WW8Num28"/>
    <w:lvl w:ilvl="0">
      <w:start w:val="1"/>
      <w:numFmt w:val="decimal"/>
      <w:suff w:val="tab"/>
      <w:lvlText w:val="Week %1"/>
      <w:lvlJc w:val="left"/>
      <w:pPr>
        <w:ind w:left="0" w:hanging="0"/>
      </w:pPr>
      <w:rPr>
        <w:rPr>
          <w:sz w:val="20"/>
          <w:szCs w:val="20"/>
        </w:rPr>
      </w:rPr>
    </w:lvl>
    <w:lvl w:ilvl="1">
      <w:start w:val="1"/>
      <w:numFmt w:val="lowerLetter"/>
      <w:suff w:val="tab"/>
      <w:lvlText w:val="%2."/>
      <w:lvlJc w:val="left"/>
      <w:pPr>
        <w:ind w:left="720" w:hanging="0"/>
      </w:pPr>
      <w:rPr/>
    </w:lvl>
    <w:lvl w:ilvl="2">
      <w:start w:val="1"/>
      <w:numFmt w:val="lowerRoman"/>
      <w:suff w:val="tab"/>
      <w:lvlText w:val="%3."/>
      <w:lvlJc w:val="left"/>
      <w:pPr>
        <w:ind w:left="1620" w:hanging="0"/>
      </w:pPr>
      <w:rPr/>
    </w:lvl>
    <w:lvl w:ilvl="3">
      <w:start w:val="1"/>
      <w:numFmt w:val="decimal"/>
      <w:suff w:val="tab"/>
      <w:lvlText w:val="%4."/>
      <w:lvlJc w:val="left"/>
      <w:pPr>
        <w:ind w:left="2160" w:hanging="0"/>
      </w:pPr>
      <w:rPr/>
    </w:lvl>
    <w:lvl w:ilvl="4">
      <w:start w:val="1"/>
      <w:numFmt w:val="lowerLetter"/>
      <w:suff w:val="tab"/>
      <w:lvlText w:val="%5."/>
      <w:lvlJc w:val="left"/>
      <w:pPr>
        <w:ind w:left="2880" w:hanging="0"/>
      </w:pPr>
      <w:rPr/>
    </w:lvl>
    <w:lvl w:ilvl="5">
      <w:start w:val="1"/>
      <w:numFmt w:val="lowerRoman"/>
      <w:suff w:val="tab"/>
      <w:lvlText w:val="%6."/>
      <w:lvlJc w:val="left"/>
      <w:pPr>
        <w:ind w:left="3780" w:hanging="0"/>
      </w:pPr>
      <w:rPr/>
    </w:lvl>
    <w:lvl w:ilvl="6">
      <w:start w:val="1"/>
      <w:numFmt w:val="decimal"/>
      <w:suff w:val="tab"/>
      <w:lvlText w:val="%7."/>
      <w:lvlJc w:val="left"/>
      <w:pPr>
        <w:ind w:left="4320" w:hanging="0"/>
      </w:pPr>
      <w:rPr/>
    </w:lvl>
    <w:lvl w:ilvl="7">
      <w:start w:val="1"/>
      <w:numFmt w:val="lowerLetter"/>
      <w:suff w:val="tab"/>
      <w:lvlText w:val="%8."/>
      <w:lvlJc w:val="left"/>
      <w:pPr>
        <w:ind w:left="5040" w:hanging="0"/>
      </w:pPr>
      <w:rPr/>
    </w:lvl>
    <w:lvl w:ilvl="8">
      <w:start w:val="1"/>
      <w:numFmt w:val="lowerRoman"/>
      <w:suff w:val="tab"/>
      <w:lvlText w:val="%9."/>
      <w:lvlJc w:val="left"/>
      <w:pPr>
        <w:ind w:left="5940" w:hanging="0"/>
      </w:pPr>
      <w:rPr/>
    </w:lvl>
  </w:abstractNum>
  <w:abstractNum w:abstractNumId="5">
    <w:multiLevelType w:val="singleLevel"/>
    <w:name w:val="WW8Num9"/>
    <w:lvl w:ilvl="0">
      <w:numFmt w:val="bullet"/>
      <w:pStyle w:val="Felsorols1"/>
      <w:suff w:val="tab"/>
      <w:lvlText w:val=""/>
      <w:lvlJc w:val="left"/>
      <w:pPr>
        <w:ind w:left="0" w:hanging="0"/>
      </w:pPr>
      <w:rPr>
        <w:rPr>
          <w:rFonts w:ascii="Symbol" w:hAnsi="Symbol" w:cs="Symbol"/>
        </w:rPr>
      </w:rPr>
    </w:lvl>
  </w:abstractNum>
  <w:abstractNum w:abstractNumId="6">
    <w:multiLevelType w:val="singleLevel"/>
    <w:name w:val="Bullet 6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7">
    <w:multiLevelType w:val="singleLevel"/>
    <w:name w:val="Bullet 7"/>
    <w:lvl w:ilvl="0">
      <w:numFmt w:val="bullet"/>
      <w:lvlText w:val="–"/>
      <w:lvlJc w:val="left"/>
      <w:pPr>
        <w:tabs>
          <w:tab w:val="num" w:pos="0"/>
        </w:tabs>
        <w:ind w:left="0" w:hanging="0"/>
      </w:pPr>
      <w:rPr>
        <w:rPr>
          <w:rFonts w:ascii="Adobe Garamond Pro" w:hAnsi="Adobe Garamond Pro" w:cs="Adobe Garamond Pro"/>
        </w:rPr>
      </w:rPr>
    </w:lvl>
  </w:abstractNum>
  <w:abstractNum w:abstractNumId="8">
    <w:multiLevelType w:val="singleLevel"/>
    <w:name w:val="Bullet 8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 w:cs="Symbol"/>
        </w:rPr>
      </w:rPr>
    </w:lvl>
  </w:abstractNum>
  <w:abstractNum w:abstractNumId="9">
    <w:multiLevelType w:val="singleLevel"/>
    <w:name w:val="Bullet 9"/>
    <w:lvl w:ilvl="0">
      <w:start w:val="1"/>
      <w:numFmt w:val="lowerLetter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0">
    <w:multiLevelType w:val="singleLevel"/>
    <w:name w:val="Bullet 10"/>
    <w:lvl w:ilvl="0">
      <w:start w:val="1"/>
      <w:numFmt w:val="lowerRoman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11">
    <w:multiLevelType w:val="singleLevel"/>
    <w:name w:val="Bullet 11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>
        <w:rPr>
          <w:sz w:val="20"/>
          <w:szCs w:val="20"/>
        </w:rPr>
      </w:rPr>
    </w:lvl>
  </w:abstractNum>
  <w:abstractNum w:abstractNumId="12">
    <w:multiLevelType w:val="singleLevel"/>
    <w:name w:val="Bullet 12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2049"/>
    <o:shapelayout v:ext="edit">
      <o:rules v:ext="edit"/>
    </o:shapelayout>
  </w:shapeDefaults>
  <w:tmPrefOne w:val="17"/>
  <w:tmPrefTwo w:val="1"/>
  <w:tmFmtPref w:val="55063659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7"/>
    <w:tmLastPosCaret>
      <w:tmLastPosPgfIdx w:val="0"/>
      <w:tmLastPosIdx w:val="30"/>
    </w:tmLastPosCaret>
    <w:tmLastPosAnchor>
      <w:tmLastPosPgfIdx w:val="0"/>
      <w:tmLastPosIdx w:val="0"/>
    </w:tmLastPosAnchor>
    <w:tmLastPosTblRect w:left="0" w:top="0" w:right="0" w:bottom="0"/>
  </w:tmLastPos>
  <w:tmAppRevision w:date="1496172083" w:val="757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5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Jegyzetszveg1" w:customStyle="1">
    <w:name w:val="Jegyzetszöveg1"/>
    <w:qFormat/>
    <w:basedOn w:val="Norml"/>
    <w:rPr>
      <w:szCs w:val="20"/>
    </w:rPr>
  </w:style>
  <w:style w:type="paragraph" w:styleId="Megjegyzstrgya1" w:customStyle="1">
    <w:name w:val="Megjegyzés tárgya1"/>
    <w:qFormat/>
    <w:basedOn w:val="Jegyzetszveg1"/>
    <w:next w:val="Jegyzetszveg1"/>
    <w:rPr>
      <w:b/>
      <w:bCs/>
    </w:rPr>
  </w:style>
  <w:style w:type="paragraph" w:styleId="CommentText" w:customStyle="1">
    <w:name w:val="Comment Text"/>
    <w:qFormat/>
    <w:basedOn w:val="Norml"/>
    <w:rPr>
      <w:szCs w:val="20"/>
    </w:rPr>
  </w:style>
  <w:style w:type="paragraph" w:styleId="CommentSubject" w:customStyle="1">
    <w:name w:val="Comment Subject"/>
    <w:qFormat/>
    <w:basedOn w:val="CommentText"/>
    <w:next w:val="CommentText"/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Jegyzethivatkozs1" w:customStyle="1">
    <w:name w:val="Jegyzethivatkozás1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JegyzetszvegChar1" w:customStyle="1">
    <w:name w:val="Jegyzetszöveg Char1"/>
    <w:basedOn w:val="Bekezdsalapbettpusa"/>
    <w:rPr>
      <w:szCs w:val="20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4"/>
        <w:lang w:val="hu-h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l" w:default="1">
    <w:name w:val="Normal"/>
    <w:qFormat/>
  </w:style>
  <w:style w:type="paragraph" w:styleId="Cmsor1">
    <w:name w:val="heading 1"/>
    <w:qFormat/>
    <w:basedOn w:val="Norml"/>
    <w:next w:val="Norml"/>
    <w:pPr>
      <w:numPr>
        <w:ilvl w:val="0"/>
        <w:numId w:val="2"/>
      </w:numPr>
      <w:ind w:left="0" w:firstLine="0"/>
      <w:spacing w:before="240" w:after="60"/>
      <w:keepNext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Cmsor2">
    <w:name w:val="heading 2"/>
    <w:qFormat/>
    <w:basedOn w:val="Norml"/>
    <w:next w:val="Norml"/>
    <w:pPr>
      <w:numPr>
        <w:ilvl w:val="1"/>
        <w:numId w:val="2"/>
      </w:numPr>
      <w:ind w:left="0" w:firstLine="0"/>
      <w:spacing w:before="240" w:after="60"/>
      <w:keepNext/>
      <w:outlineLvl w:val="1"/>
    </w:pPr>
    <w:rPr>
      <w:rFonts w:ascii="Calibri" w:hAnsi="Calibri" w:eastAsia="MS Gothic"/>
      <w:b/>
      <w:bCs/>
      <w:i/>
      <w:iCs/>
      <w:sz w:val="28"/>
      <w:szCs w:val="28"/>
    </w:rPr>
  </w:style>
  <w:style w:type="paragraph" w:styleId="Cmsor3">
    <w:name w:val="heading 3"/>
    <w:qFormat/>
    <w:basedOn w:val="Norml"/>
    <w:next w:val="Norml"/>
    <w:pPr>
      <w:numPr>
        <w:ilvl w:val="2"/>
        <w:numId w:val="2"/>
      </w:numPr>
      <w:ind w:left="720" w:hanging="432"/>
      <w:spacing w:before="240" w:after="60"/>
      <w:keepNext/>
      <w:outlineLvl w:val="2"/>
    </w:pPr>
    <w:rPr>
      <w:rFonts w:ascii="Calibri" w:hAnsi="Calibri" w:eastAsia="MS Gothic"/>
      <w:b/>
      <w:bCs/>
      <w:sz w:val="26"/>
      <w:szCs w:val="26"/>
    </w:rPr>
  </w:style>
  <w:style w:type="paragraph" w:styleId="Cmsor4">
    <w:name w:val="heading 4"/>
    <w:qFormat/>
    <w:basedOn w:val="Norml"/>
    <w:next w:val="Norml"/>
    <w:pPr>
      <w:numPr>
        <w:ilvl w:val="3"/>
        <w:numId w:val="2"/>
      </w:numPr>
      <w:ind w:left="864" w:hanging="144"/>
      <w:spacing/>
      <w:jc w:val="center"/>
      <w:keepNext/>
      <w:outlineLvl w:val="3"/>
    </w:pPr>
    <w:rPr>
      <w:b/>
      <w:bCs/>
      <w:sz w:val="32"/>
      <w:szCs w:val="32"/>
    </w:rPr>
  </w:style>
  <w:style w:type="paragraph" w:styleId="Cmsor5">
    <w:name w:val="heading 5"/>
    <w:qFormat/>
    <w:basedOn w:val="Norml"/>
    <w:next w:val="Norml"/>
    <w:pPr>
      <w:numPr>
        <w:ilvl w:val="4"/>
        <w:numId w:val="2"/>
      </w:numPr>
      <w:ind w:left="1008" w:hanging="432"/>
      <w:spacing w:before="240" w:after="60"/>
      <w:outlineLvl w:val="4"/>
    </w:pPr>
    <w:rPr>
      <w:rFonts w:ascii="Cambria" w:hAnsi="Cambria" w:eastAsia="MS Mincho"/>
      <w:b/>
      <w:bCs/>
      <w:i/>
      <w:iCs/>
      <w:sz w:val="26"/>
      <w:szCs w:val="26"/>
    </w:rPr>
  </w:style>
  <w:style w:type="paragraph" w:styleId="Cmsor6">
    <w:name w:val="heading 6"/>
    <w:qFormat/>
    <w:basedOn w:val="Norml"/>
    <w:next w:val="Norml"/>
    <w:pPr>
      <w:numPr>
        <w:ilvl w:val="5"/>
        <w:numId w:val="2"/>
      </w:numPr>
      <w:ind w:left="1152" w:hanging="432"/>
      <w:spacing w:before="240" w:after="60"/>
      <w:outlineLvl w:val="5"/>
    </w:pPr>
    <w:rPr>
      <w:rFonts w:ascii="Cambria" w:hAnsi="Cambria" w:eastAsia="MS Mincho"/>
      <w:b/>
      <w:bCs/>
      <w:sz w:val="22"/>
      <w:szCs w:val="22"/>
    </w:rPr>
  </w:style>
  <w:style w:type="paragraph" w:styleId="Cmsor7">
    <w:name w:val="heading 7"/>
    <w:qFormat/>
    <w:basedOn w:val="Norml"/>
    <w:next w:val="Norml"/>
    <w:pPr>
      <w:numPr>
        <w:ilvl w:val="6"/>
        <w:numId w:val="2"/>
      </w:numPr>
      <w:ind w:left="1296" w:hanging="288"/>
      <w:spacing w:before="240" w:after="60"/>
      <w:outlineLvl w:val="6"/>
    </w:pPr>
    <w:rPr>
      <w:rFonts w:ascii="Cambria" w:hAnsi="Cambria" w:eastAsia="MS Mincho"/>
      <w:sz w:val="24"/>
    </w:rPr>
  </w:style>
  <w:style w:type="paragraph" w:styleId="Cmsor8">
    <w:name w:val="heading 8"/>
    <w:qFormat/>
    <w:basedOn w:val="Norml"/>
    <w:next w:val="Norml"/>
    <w:pPr>
      <w:numPr>
        <w:ilvl w:val="7"/>
        <w:numId w:val="2"/>
      </w:numPr>
      <w:ind w:left="1440" w:hanging="432"/>
      <w:spacing w:before="240" w:after="60"/>
      <w:outlineLvl w:val="7"/>
    </w:pPr>
    <w:rPr>
      <w:rFonts w:ascii="Cambria" w:hAnsi="Cambria" w:eastAsia="MS Mincho"/>
      <w:i/>
      <w:iCs/>
      <w:sz w:val="24"/>
    </w:rPr>
  </w:style>
  <w:style w:type="paragraph" w:styleId="Cmsor9">
    <w:name w:val="heading 9"/>
    <w:qFormat/>
    <w:basedOn w:val="Norml"/>
    <w:next w:val="Norml"/>
    <w:pPr>
      <w:numPr>
        <w:ilvl w:val="8"/>
        <w:numId w:val="2"/>
      </w:numPr>
      <w:ind w:left="1584" w:hanging="144"/>
      <w:spacing w:before="240" w:after="60"/>
      <w:outlineLvl w:val="8"/>
    </w:pPr>
    <w:rPr>
      <w:rFonts w:ascii="Calibri" w:hAnsi="Calibri" w:eastAsia="MS Gothic"/>
      <w:sz w:val="22"/>
      <w:szCs w:val="22"/>
    </w:rPr>
  </w:style>
  <w:style w:type="paragraph" w:styleId="Cmsor" w:customStyle="1">
    <w:name w:val="Címsor"/>
    <w:qFormat/>
    <w:basedOn w:val="Norml"/>
    <w:next w:val="Szvegtrzs"/>
    <w:pPr>
      <w:spacing w:before="240" w:after="120"/>
      <w:keepNext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qFormat/>
    <w:basedOn w:val="Norml"/>
    <w:pPr>
      <w:spacing/>
      <w:jc w:val="both"/>
    </w:pPr>
    <w:rPr>
      <w:szCs w:val="20"/>
    </w:rPr>
  </w:style>
  <w:style w:type="paragraph" w:styleId="Lista">
    <w:name w:val="List"/>
    <w:qFormat/>
    <w:basedOn w:val="Szvegtrzs"/>
    <w:rPr>
      <w:rFonts w:cs="Mangal"/>
    </w:rPr>
  </w:style>
  <w:style w:type="paragraph" w:styleId="Kpalrs">
    <w:name w:val="caption"/>
    <w:qFormat/>
    <w:basedOn w:val="Norml"/>
    <w:pPr>
      <w:spacing w:before="120" w:after="120"/>
      <w:suppressLineNumbers/>
    </w:pPr>
    <w:rPr>
      <w:rFonts w:cs="Mangal"/>
      <w:i/>
      <w:iCs/>
      <w:sz w:val="24"/>
    </w:rPr>
  </w:style>
  <w:style w:type="paragraph" w:styleId="Trgymutat" w:customStyle="1">
    <w:name w:val="Tárgymutató"/>
    <w:qFormat/>
    <w:basedOn w:val="Norml"/>
    <w:pPr>
      <w:suppressLineNumbers/>
    </w:pPr>
    <w:rPr>
      <w:rFonts w:cs="Mangal"/>
    </w:rPr>
  </w:style>
  <w:style w:type="paragraph" w:styleId="cm" w:customStyle="1">
    <w:name w:val="c’m"/>
    <w:qFormat/>
    <w:basedOn w:val="Cmsor1"/>
    <w:pPr>
      <w:numPr>
        <w:ilvl w:val="0"/>
        <w:numId w:val="0"/>
      </w:numPr>
      <w:ind w:left="0"/>
      <w:spacing w:before="0" w:after="0" w:line="360" w:lineRule="auto"/>
      <w:jc w:val="center"/>
    </w:pPr>
    <w:rPr>
      <w:smallCaps/>
    </w:rPr>
  </w:style>
  <w:style w:type="paragraph" w:styleId="lfej">
    <w:name w:val="Header"/>
    <w:qFormat/>
    <w:basedOn w:val="Norml"/>
    <w:pPr>
      <w:tabs>
        <w:tab w:val="center" w:pos="4536" w:leader="none"/>
        <w:tab w:val="right" w:pos="9072" w:leader="none"/>
      </w:tabs>
    </w:pPr>
    <w:rPr>
      <w:szCs w:val="20"/>
    </w:rPr>
  </w:style>
  <w:style w:type="paragraph" w:styleId="llb">
    <w:name w:val="Footer"/>
    <w:qFormat/>
    <w:basedOn w:val="Norml"/>
    <w:pPr>
      <w:tabs>
        <w:tab w:val="center" w:pos="4536" w:leader="none"/>
        <w:tab w:val="right" w:pos="9072" w:leader="none"/>
      </w:tabs>
    </w:pPr>
  </w:style>
  <w:style w:type="paragraph" w:styleId="Szvegtrzs21" w:customStyle="1">
    <w:name w:val="Szövegtörzs 21"/>
    <w:qFormat/>
    <w:basedOn w:val="Norml"/>
    <w:pPr>
      <w:spacing/>
      <w:jc w:val="both"/>
    </w:pPr>
    <w:rPr>
      <w:b/>
      <w:bCs/>
      <w:szCs w:val="20"/>
    </w:rPr>
  </w:style>
  <w:style w:type="paragraph" w:styleId="Default" w:customStyle="1">
    <w:name w:val="Default"/>
    <w:qFormat/>
    <w:rPr>
      <w:color w:val="000000"/>
      <w:sz w:val="24"/>
    </w:rPr>
  </w:style>
  <w:style w:type="paragraph" w:styleId="Felsorols1" w:customStyle="1">
    <w:name w:val="Felsorolás1"/>
    <w:qFormat/>
    <w:basedOn w:val="Norml"/>
    <w:pPr>
      <w:numPr>
        <w:ilvl w:val="0"/>
        <w:numId w:val="5"/>
      </w:numPr>
      <w:ind w:left="360" w:hanging="360"/>
      <w:spacing w:after="120"/>
      <w:jc w:val="both"/>
      <w:widowControl w:val="0"/>
    </w:pPr>
    <w:rPr>
      <w:szCs w:val="20"/>
      <w:lang w:val="en-us"/>
    </w:rPr>
  </w:style>
  <w:style w:type="paragraph" w:styleId="Buborkszveg">
    <w:name w:val="Balloon Text"/>
    <w:qFormat/>
    <w:basedOn w:val="Norml"/>
    <w:rPr>
      <w:rFonts w:ascii="Tahoma" w:hAnsi="Tahoma" w:cs="Tahoma"/>
      <w:sz w:val="16"/>
      <w:szCs w:val="16"/>
    </w:rPr>
  </w:style>
  <w:style w:type="paragraph" w:styleId="Listaszerbekezds">
    <w:name w:val="List Paragraph"/>
    <w:qFormat/>
    <w:basedOn w:val="Norml"/>
    <w:pPr>
      <w:ind w:left="720"/>
      <w:contextualSpacing/>
    </w:pPr>
    <w:rPr>
      <w:sz w:val="24"/>
      <w:szCs w:val="20"/>
      <w:lang w:val="en-gb"/>
    </w:rPr>
  </w:style>
  <w:style w:type="paragraph" w:styleId="Tblzattartalom" w:customStyle="1">
    <w:name w:val="Táblázattartalom"/>
    <w:qFormat/>
    <w:basedOn w:val="Norml"/>
    <w:pPr>
      <w:suppressLineNumbers/>
    </w:pPr>
  </w:style>
  <w:style w:type="paragraph" w:styleId="Tblzatfejlc" w:customStyle="1">
    <w:name w:val="Táblázatfejléc"/>
    <w:qFormat/>
    <w:basedOn w:val="Tblzattartalom"/>
    <w:pPr>
      <w:spacing/>
      <w:jc w:val="center"/>
    </w:pPr>
    <w:rPr>
      <w:b/>
      <w:bCs/>
    </w:rPr>
  </w:style>
  <w:style w:type="paragraph" w:styleId="Jegyzetszveg1" w:customStyle="1">
    <w:name w:val="Jegyzetszöveg1"/>
    <w:qFormat/>
    <w:basedOn w:val="Norml"/>
    <w:rPr>
      <w:szCs w:val="20"/>
    </w:rPr>
  </w:style>
  <w:style w:type="paragraph" w:styleId="Megjegyzstrgya1" w:customStyle="1">
    <w:name w:val="Megjegyzés tárgya1"/>
    <w:qFormat/>
    <w:basedOn w:val="Jegyzetszveg1"/>
    <w:next w:val="Jegyzetszveg1"/>
    <w:rPr>
      <w:b/>
      <w:bCs/>
    </w:rPr>
  </w:style>
  <w:style w:type="paragraph" w:styleId="CommentText" w:customStyle="1">
    <w:name w:val="Comment Text"/>
    <w:qFormat/>
    <w:basedOn w:val="Norml"/>
    <w:rPr>
      <w:szCs w:val="20"/>
    </w:rPr>
  </w:style>
  <w:style w:type="paragraph" w:styleId="CommentSubject" w:customStyle="1">
    <w:name w:val="Comment Subject"/>
    <w:qFormat/>
    <w:basedOn w:val="CommentText"/>
    <w:next w:val="CommentText"/>
    <w:rPr>
      <w:b/>
      <w:bCs/>
    </w:rPr>
  </w:style>
  <w:style w:type="paragraph" w:styleId="annotationtext" w:customStyle="1">
    <w:name w:val="annotation text"/>
    <w:qFormat/>
    <w:basedOn w:val="Norml"/>
    <w:rPr>
      <w:szCs w:val="20"/>
    </w:rPr>
  </w:style>
  <w:style w:type="paragraph" w:styleId="Jegyzetszveg">
    <w:name w:val="Comment Text"/>
    <w:qFormat/>
    <w:basedOn w:val="Norml"/>
    <w:rPr>
      <w:szCs w:val="20"/>
    </w:rPr>
  </w:style>
  <w:style w:type="paragraph" w:styleId="Megjegyzstrgya">
    <w:name w:val="Comment Subject"/>
    <w:qFormat/>
    <w:basedOn w:val="Jegyzetszveg"/>
    <w:next w:val="Jegyzetszveg"/>
    <w:rPr>
      <w:b/>
      <w:bCs/>
    </w:rPr>
  </w:style>
  <w:style w:type="character" w:styleId="Bekezdsalapbettpusa" w:default="1">
    <w:name w:val="Default Paragraph Font"/>
  </w:style>
  <w:style w:type="character" w:styleId="WW8Num1z0" w:customStyle="1">
    <w:name w:val="WW8Num1z0"/>
    <w:basedOn w:val="Bekezdsalapbettpusa"/>
    <w:rPr>
      <w:rFonts w:ascii="Symbol" w:hAnsi="Symbol" w:cs="Symbol"/>
    </w:rPr>
  </w:style>
  <w:style w:type="character" w:styleId="WW8Num2z0" w:customStyle="1">
    <w:name w:val="WW8Num2z0"/>
    <w:basedOn w:val="Bekezdsalapbettpusa"/>
    <w:rPr>
      <w:sz w:val="20"/>
      <w:szCs w:val="20"/>
    </w:rPr>
  </w:style>
  <w:style w:type="character" w:styleId="WW8Num3z0" w:customStyle="1">
    <w:name w:val="WW8Num3z0"/>
    <w:basedOn w:val="Bekezdsalapbettpusa"/>
  </w:style>
  <w:style w:type="character" w:styleId="WW8Num4z0" w:customStyle="1">
    <w:name w:val="WW8Num4z0"/>
    <w:basedOn w:val="Bekezdsalapbettpusa"/>
    <w:rPr>
      <w:rFonts w:ascii="Symbol" w:hAnsi="Symbol" w:cs="Symbol"/>
    </w:rPr>
  </w:style>
  <w:style w:type="character" w:styleId="WW8Num4z1" w:customStyle="1">
    <w:name w:val="WW8Num4z1"/>
    <w:basedOn w:val="Bekezdsalapbettpusa"/>
    <w:rPr>
      <w:rFonts w:ascii="Courier New" w:hAnsi="Courier New" w:cs="Courier New"/>
    </w:rPr>
  </w:style>
  <w:style w:type="character" w:styleId="WW8Num4z2" w:customStyle="1">
    <w:name w:val="WW8Num4z2"/>
    <w:basedOn w:val="Bekezdsalapbettpusa"/>
    <w:rPr>
      <w:rFonts w:ascii="Wingdings" w:hAnsi="Wingdings" w:cs="Wingdings"/>
    </w:rPr>
  </w:style>
  <w:style w:type="character" w:styleId="WW8Num5z0" w:customStyle="1">
    <w:name w:val="WW8Num5z0"/>
    <w:basedOn w:val="Bekezdsalapbettpusa"/>
  </w:style>
  <w:style w:type="character" w:styleId="WW8Num5z1" w:customStyle="1">
    <w:name w:val="WW8Num5z1"/>
    <w:basedOn w:val="Bekezdsalapbettpusa"/>
  </w:style>
  <w:style w:type="character" w:styleId="WW8Num5z2" w:customStyle="1">
    <w:name w:val="WW8Num5z2"/>
    <w:basedOn w:val="Bekezdsalapbettpusa"/>
  </w:style>
  <w:style w:type="character" w:styleId="WW8Num5z3" w:customStyle="1">
    <w:name w:val="WW8Num5z3"/>
    <w:basedOn w:val="Bekezdsalapbettpusa"/>
  </w:style>
  <w:style w:type="character" w:styleId="WW8Num5z4" w:customStyle="1">
    <w:name w:val="WW8Num5z4"/>
    <w:basedOn w:val="Bekezdsalapbettpusa"/>
  </w:style>
  <w:style w:type="character" w:styleId="WW8Num5z5" w:customStyle="1">
    <w:name w:val="WW8Num5z5"/>
    <w:basedOn w:val="Bekezdsalapbettpusa"/>
  </w:style>
  <w:style w:type="character" w:styleId="WW8Num5z6" w:customStyle="1">
    <w:name w:val="WW8Num5z6"/>
    <w:basedOn w:val="Bekezdsalapbettpusa"/>
  </w:style>
  <w:style w:type="character" w:styleId="WW8Num5z7" w:customStyle="1">
    <w:name w:val="WW8Num5z7"/>
    <w:basedOn w:val="Bekezdsalapbettpusa"/>
  </w:style>
  <w:style w:type="character" w:styleId="WW8Num5z8" w:customStyle="1">
    <w:name w:val="WW8Num5z8"/>
    <w:basedOn w:val="Bekezdsalapbettpusa"/>
  </w:style>
  <w:style w:type="character" w:styleId="WW8Num6z0" w:customStyle="1">
    <w:name w:val="WW8Num6z0"/>
    <w:basedOn w:val="Bekezdsalapbettpusa"/>
  </w:style>
  <w:style w:type="character" w:styleId="WW8Num6z1" w:customStyle="1">
    <w:name w:val="WW8Num6z1"/>
    <w:basedOn w:val="Bekezdsalapbettpusa"/>
  </w:style>
  <w:style w:type="character" w:styleId="WW8Num6z2" w:customStyle="1">
    <w:name w:val="WW8Num6z2"/>
    <w:basedOn w:val="Bekezdsalapbettpusa"/>
  </w:style>
  <w:style w:type="character" w:styleId="WW8Num6z3" w:customStyle="1">
    <w:name w:val="WW8Num6z3"/>
    <w:basedOn w:val="Bekezdsalapbettpusa"/>
  </w:style>
  <w:style w:type="character" w:styleId="WW8Num6z4" w:customStyle="1">
    <w:name w:val="WW8Num6z4"/>
    <w:basedOn w:val="Bekezdsalapbettpusa"/>
  </w:style>
  <w:style w:type="character" w:styleId="WW8Num6z5" w:customStyle="1">
    <w:name w:val="WW8Num6z5"/>
    <w:basedOn w:val="Bekezdsalapbettpusa"/>
  </w:style>
  <w:style w:type="character" w:styleId="WW8Num6z6" w:customStyle="1">
    <w:name w:val="WW8Num6z6"/>
    <w:basedOn w:val="Bekezdsalapbettpusa"/>
  </w:style>
  <w:style w:type="character" w:styleId="WW8Num6z7" w:customStyle="1">
    <w:name w:val="WW8Num6z7"/>
    <w:basedOn w:val="Bekezdsalapbettpusa"/>
  </w:style>
  <w:style w:type="character" w:styleId="WW8Num6z8" w:customStyle="1">
    <w:name w:val="WW8Num6z8"/>
    <w:basedOn w:val="Bekezdsalapbettpusa"/>
  </w:style>
  <w:style w:type="character" w:styleId="WW8Num7z0" w:customStyle="1">
    <w:name w:val="WW8Num7z0"/>
    <w:basedOn w:val="Bekezdsalapbettpusa"/>
  </w:style>
  <w:style w:type="character" w:styleId="WW8Num8z0" w:customStyle="1">
    <w:name w:val="WW8Num8z0"/>
    <w:basedOn w:val="Bekezdsalapbettpusa"/>
  </w:style>
  <w:style w:type="character" w:styleId="WW8Num8z1" w:customStyle="1">
    <w:name w:val="WW8Num8z1"/>
    <w:basedOn w:val="Bekezdsalapbettpusa"/>
  </w:style>
  <w:style w:type="character" w:styleId="WW8Num8z2" w:customStyle="1">
    <w:name w:val="WW8Num8z2"/>
    <w:basedOn w:val="Bekezdsalapbettpusa"/>
  </w:style>
  <w:style w:type="character" w:styleId="WW8Num8z3" w:customStyle="1">
    <w:name w:val="WW8Num8z3"/>
    <w:basedOn w:val="Bekezdsalapbettpusa"/>
  </w:style>
  <w:style w:type="character" w:styleId="WW8Num8z4" w:customStyle="1">
    <w:name w:val="WW8Num8z4"/>
    <w:basedOn w:val="Bekezdsalapbettpusa"/>
  </w:style>
  <w:style w:type="character" w:styleId="WW8Num8z5" w:customStyle="1">
    <w:name w:val="WW8Num8z5"/>
    <w:basedOn w:val="Bekezdsalapbettpusa"/>
  </w:style>
  <w:style w:type="character" w:styleId="WW8Num8z6" w:customStyle="1">
    <w:name w:val="WW8Num8z6"/>
    <w:basedOn w:val="Bekezdsalapbettpusa"/>
  </w:style>
  <w:style w:type="character" w:styleId="WW8Num8z7" w:customStyle="1">
    <w:name w:val="WW8Num8z7"/>
    <w:basedOn w:val="Bekezdsalapbettpusa"/>
  </w:style>
  <w:style w:type="character" w:styleId="WW8Num8z8" w:customStyle="1">
    <w:name w:val="WW8Num8z8"/>
    <w:basedOn w:val="Bekezdsalapbettpusa"/>
  </w:style>
  <w:style w:type="character" w:styleId="WW8Num9z0" w:customStyle="1">
    <w:name w:val="WW8Num9z0"/>
    <w:basedOn w:val="Bekezdsalapbettpusa"/>
    <w:rPr>
      <w:rFonts w:ascii="Symbol" w:hAnsi="Symbol" w:cs="Symbol"/>
    </w:rPr>
  </w:style>
  <w:style w:type="character" w:styleId="WW8Num9z1" w:customStyle="1">
    <w:name w:val="WW8Num9z1"/>
    <w:basedOn w:val="Bekezdsalapbettpusa"/>
    <w:rPr>
      <w:rFonts w:ascii="Courier New" w:hAnsi="Courier New" w:cs="Courier New"/>
    </w:rPr>
  </w:style>
  <w:style w:type="character" w:styleId="WW8Num9z2" w:customStyle="1">
    <w:name w:val="WW8Num9z2"/>
    <w:basedOn w:val="Bekezdsalapbettpusa"/>
    <w:rPr>
      <w:rFonts w:ascii="Wingdings" w:hAnsi="Wingdings" w:cs="Wingdings"/>
    </w:rPr>
  </w:style>
  <w:style w:type="character" w:styleId="WW8Num10z0" w:customStyle="1">
    <w:name w:val="WW8Num10z0"/>
    <w:basedOn w:val="Bekezdsalapbettpusa"/>
  </w:style>
  <w:style w:type="character" w:styleId="WW8Num11z0" w:customStyle="1">
    <w:name w:val="WW8Num11z0"/>
    <w:basedOn w:val="Bekezdsalapbettpusa"/>
  </w:style>
  <w:style w:type="character" w:styleId="WW8Num12z0" w:customStyle="1">
    <w:name w:val="WW8Num12z0"/>
    <w:basedOn w:val="Bekezdsalapbettpusa"/>
  </w:style>
  <w:style w:type="character" w:styleId="WW8Num13z0" w:customStyle="1">
    <w:name w:val="WW8Num13z0"/>
    <w:basedOn w:val="Bekezdsalapbettpusa"/>
  </w:style>
  <w:style w:type="character" w:styleId="WW8Num14z0" w:customStyle="1">
    <w:name w:val="WW8Num14z0"/>
    <w:basedOn w:val="Bekezdsalapbettpusa"/>
  </w:style>
  <w:style w:type="character" w:styleId="WW8Num14z1" w:customStyle="1">
    <w:name w:val="WW8Num14z1"/>
    <w:basedOn w:val="Bekezdsalapbettpusa"/>
  </w:style>
  <w:style w:type="character" w:styleId="WW8Num14z2" w:customStyle="1">
    <w:name w:val="WW8Num14z2"/>
    <w:basedOn w:val="Bekezdsalapbettpusa"/>
  </w:style>
  <w:style w:type="character" w:styleId="WW8Num14z3" w:customStyle="1">
    <w:name w:val="WW8Num14z3"/>
    <w:basedOn w:val="Bekezdsalapbettpusa"/>
  </w:style>
  <w:style w:type="character" w:styleId="WW8Num14z4" w:customStyle="1">
    <w:name w:val="WW8Num14z4"/>
    <w:basedOn w:val="Bekezdsalapbettpusa"/>
  </w:style>
  <w:style w:type="character" w:styleId="WW8Num14z5" w:customStyle="1">
    <w:name w:val="WW8Num14z5"/>
    <w:basedOn w:val="Bekezdsalapbettpusa"/>
  </w:style>
  <w:style w:type="character" w:styleId="WW8Num14z6" w:customStyle="1">
    <w:name w:val="WW8Num14z6"/>
    <w:basedOn w:val="Bekezdsalapbettpusa"/>
  </w:style>
  <w:style w:type="character" w:styleId="WW8Num14z7" w:customStyle="1">
    <w:name w:val="WW8Num14z7"/>
    <w:basedOn w:val="Bekezdsalapbettpusa"/>
  </w:style>
  <w:style w:type="character" w:styleId="WW8Num14z8" w:customStyle="1">
    <w:name w:val="WW8Num14z8"/>
    <w:basedOn w:val="Bekezdsalapbettpusa"/>
  </w:style>
  <w:style w:type="character" w:styleId="WW8Num15z0" w:customStyle="1">
    <w:name w:val="WW8Num15z0"/>
    <w:basedOn w:val="Bekezdsalapbettpusa"/>
  </w:style>
  <w:style w:type="character" w:styleId="WW8Num16z0" w:customStyle="1">
    <w:name w:val="WW8Num16z0"/>
    <w:basedOn w:val="Bekezdsalapbettpusa"/>
  </w:style>
  <w:style w:type="character" w:styleId="WW8Num16z1" w:customStyle="1">
    <w:name w:val="WW8Num16z1"/>
    <w:basedOn w:val="Bekezdsalapbettpusa"/>
  </w:style>
  <w:style w:type="character" w:styleId="WW8Num16z2" w:customStyle="1">
    <w:name w:val="WW8Num16z2"/>
    <w:basedOn w:val="Bekezdsalapbettpusa"/>
  </w:style>
  <w:style w:type="character" w:styleId="WW8Num16z3" w:customStyle="1">
    <w:name w:val="WW8Num16z3"/>
    <w:basedOn w:val="Bekezdsalapbettpusa"/>
  </w:style>
  <w:style w:type="character" w:styleId="WW8Num16z4" w:customStyle="1">
    <w:name w:val="WW8Num16z4"/>
    <w:basedOn w:val="Bekezdsalapbettpusa"/>
  </w:style>
  <w:style w:type="character" w:styleId="WW8Num16z5" w:customStyle="1">
    <w:name w:val="WW8Num16z5"/>
    <w:basedOn w:val="Bekezdsalapbettpusa"/>
  </w:style>
  <w:style w:type="character" w:styleId="WW8Num16z6" w:customStyle="1">
    <w:name w:val="WW8Num16z6"/>
    <w:basedOn w:val="Bekezdsalapbettpusa"/>
  </w:style>
  <w:style w:type="character" w:styleId="WW8Num16z7" w:customStyle="1">
    <w:name w:val="WW8Num16z7"/>
    <w:basedOn w:val="Bekezdsalapbettpusa"/>
  </w:style>
  <w:style w:type="character" w:styleId="WW8Num16z8" w:customStyle="1">
    <w:name w:val="WW8Num16z8"/>
    <w:basedOn w:val="Bekezdsalapbettpusa"/>
  </w:style>
  <w:style w:type="character" w:styleId="WW8Num17z0" w:customStyle="1">
    <w:name w:val="WW8Num17z0"/>
    <w:basedOn w:val="Bekezdsalapbettpusa"/>
  </w:style>
  <w:style w:type="character" w:styleId="WW8Num17z1" w:customStyle="1">
    <w:name w:val="WW8Num17z1"/>
    <w:basedOn w:val="Bekezdsalapbettpusa"/>
  </w:style>
  <w:style w:type="character" w:styleId="WW8Num17z2" w:customStyle="1">
    <w:name w:val="WW8Num17z2"/>
    <w:basedOn w:val="Bekezdsalapbettpusa"/>
  </w:style>
  <w:style w:type="character" w:styleId="WW8Num17z3" w:customStyle="1">
    <w:name w:val="WW8Num17z3"/>
    <w:basedOn w:val="Bekezdsalapbettpusa"/>
  </w:style>
  <w:style w:type="character" w:styleId="WW8Num17z4" w:customStyle="1">
    <w:name w:val="WW8Num17z4"/>
    <w:basedOn w:val="Bekezdsalapbettpusa"/>
  </w:style>
  <w:style w:type="character" w:styleId="WW8Num17z5" w:customStyle="1">
    <w:name w:val="WW8Num17z5"/>
    <w:basedOn w:val="Bekezdsalapbettpusa"/>
  </w:style>
  <w:style w:type="character" w:styleId="WW8Num17z6" w:customStyle="1">
    <w:name w:val="WW8Num17z6"/>
    <w:basedOn w:val="Bekezdsalapbettpusa"/>
  </w:style>
  <w:style w:type="character" w:styleId="WW8Num17z7" w:customStyle="1">
    <w:name w:val="WW8Num17z7"/>
    <w:basedOn w:val="Bekezdsalapbettpusa"/>
  </w:style>
  <w:style w:type="character" w:styleId="WW8Num17z8" w:customStyle="1">
    <w:name w:val="WW8Num17z8"/>
    <w:basedOn w:val="Bekezdsalapbettpusa"/>
  </w:style>
  <w:style w:type="character" w:styleId="WW8Num18z0" w:customStyle="1">
    <w:name w:val="WW8Num18z0"/>
    <w:basedOn w:val="Bekezdsalapbettpusa"/>
  </w:style>
  <w:style w:type="character" w:styleId="WW8Num18z1" w:customStyle="1">
    <w:name w:val="WW8Num18z1"/>
    <w:basedOn w:val="Bekezdsalapbettpusa"/>
  </w:style>
  <w:style w:type="character" w:styleId="WW8Num18z2" w:customStyle="1">
    <w:name w:val="WW8Num18z2"/>
    <w:basedOn w:val="Bekezdsalapbettpusa"/>
  </w:style>
  <w:style w:type="character" w:styleId="WW8Num18z3" w:customStyle="1">
    <w:name w:val="WW8Num18z3"/>
    <w:basedOn w:val="Bekezdsalapbettpusa"/>
  </w:style>
  <w:style w:type="character" w:styleId="WW8Num18z4" w:customStyle="1">
    <w:name w:val="WW8Num18z4"/>
    <w:basedOn w:val="Bekezdsalapbettpusa"/>
  </w:style>
  <w:style w:type="character" w:styleId="WW8Num18z5" w:customStyle="1">
    <w:name w:val="WW8Num18z5"/>
    <w:basedOn w:val="Bekezdsalapbettpusa"/>
  </w:style>
  <w:style w:type="character" w:styleId="WW8Num18z6" w:customStyle="1">
    <w:name w:val="WW8Num18z6"/>
    <w:basedOn w:val="Bekezdsalapbettpusa"/>
  </w:style>
  <w:style w:type="character" w:styleId="WW8Num18z7" w:customStyle="1">
    <w:name w:val="WW8Num18z7"/>
    <w:basedOn w:val="Bekezdsalapbettpusa"/>
  </w:style>
  <w:style w:type="character" w:styleId="WW8Num18z8" w:customStyle="1">
    <w:name w:val="WW8Num18z8"/>
    <w:basedOn w:val="Bekezdsalapbettpusa"/>
  </w:style>
  <w:style w:type="character" w:styleId="WW8Num19z0" w:customStyle="1">
    <w:name w:val="WW8Num19z0"/>
    <w:basedOn w:val="Bekezdsalapbettpusa"/>
  </w:style>
  <w:style w:type="character" w:styleId="WW8Num20z0" w:customStyle="1">
    <w:name w:val="WW8Num20z0"/>
    <w:basedOn w:val="Bekezdsalapbettpusa"/>
  </w:style>
  <w:style w:type="character" w:styleId="WW8Num21z0" w:customStyle="1">
    <w:name w:val="WW8Num21z0"/>
    <w:basedOn w:val="Bekezdsalapbettpusa"/>
    <w:rPr>
      <w:rFonts w:ascii="Arial" w:hAnsi="Arial" w:cs="Arial"/>
    </w:rPr>
  </w:style>
  <w:style w:type="character" w:styleId="WW8Num22z0" w:customStyle="1">
    <w:name w:val="WW8Num22z0"/>
    <w:basedOn w:val="Bekezdsalapbettpusa"/>
  </w:style>
  <w:style w:type="character" w:styleId="WW8Num23z0" w:customStyle="1">
    <w:name w:val="WW8Num23z0"/>
    <w:basedOn w:val="Bekezdsalapbettpusa"/>
  </w:style>
  <w:style w:type="character" w:styleId="WW8Num24z0" w:customStyle="1">
    <w:name w:val="WW8Num24z0"/>
    <w:basedOn w:val="Bekezdsalapbettpusa"/>
  </w:style>
  <w:style w:type="character" w:styleId="WW8Num24z1" w:customStyle="1">
    <w:name w:val="WW8Num24z1"/>
    <w:basedOn w:val="Bekezdsalapbettpusa"/>
  </w:style>
  <w:style w:type="character" w:styleId="WW8Num24z2" w:customStyle="1">
    <w:name w:val="WW8Num24z2"/>
    <w:basedOn w:val="Bekezdsalapbettpusa"/>
  </w:style>
  <w:style w:type="character" w:styleId="WW8Num24z3" w:customStyle="1">
    <w:name w:val="WW8Num24z3"/>
    <w:basedOn w:val="Bekezdsalapbettpusa"/>
  </w:style>
  <w:style w:type="character" w:styleId="WW8Num24z4" w:customStyle="1">
    <w:name w:val="WW8Num24z4"/>
    <w:basedOn w:val="Bekezdsalapbettpusa"/>
  </w:style>
  <w:style w:type="character" w:styleId="WW8Num24z5" w:customStyle="1">
    <w:name w:val="WW8Num24z5"/>
    <w:basedOn w:val="Bekezdsalapbettpusa"/>
  </w:style>
  <w:style w:type="character" w:styleId="WW8Num24z6" w:customStyle="1">
    <w:name w:val="WW8Num24z6"/>
    <w:basedOn w:val="Bekezdsalapbettpusa"/>
  </w:style>
  <w:style w:type="character" w:styleId="WW8Num24z7" w:customStyle="1">
    <w:name w:val="WW8Num24z7"/>
    <w:basedOn w:val="Bekezdsalapbettpusa"/>
  </w:style>
  <w:style w:type="character" w:styleId="WW8Num24z8" w:customStyle="1">
    <w:name w:val="WW8Num24z8"/>
    <w:basedOn w:val="Bekezdsalapbettpusa"/>
  </w:style>
  <w:style w:type="character" w:styleId="WW8Num25z0" w:customStyle="1">
    <w:name w:val="WW8Num25z0"/>
    <w:basedOn w:val="Bekezdsalapbettpusa"/>
    <w:rPr>
      <w:rFonts w:ascii="Adobe Garamond Pro" w:hAnsi="Adobe Garamond Pro" w:cs="Adobe Garamond Pro"/>
    </w:rPr>
  </w:style>
  <w:style w:type="character" w:styleId="WW8Num25z1" w:customStyle="1">
    <w:name w:val="WW8Num25z1"/>
    <w:basedOn w:val="Bekezdsalapbettpusa"/>
    <w:rPr>
      <w:rFonts w:ascii="Courier New" w:hAnsi="Courier New" w:cs="Courier New"/>
    </w:rPr>
  </w:style>
  <w:style w:type="character" w:styleId="WW8Num25z2" w:customStyle="1">
    <w:name w:val="WW8Num25z2"/>
    <w:basedOn w:val="Bekezdsalapbettpusa"/>
    <w:rPr>
      <w:rFonts w:ascii="Wingdings" w:hAnsi="Wingdings" w:cs="Wingdings"/>
    </w:rPr>
  </w:style>
  <w:style w:type="character" w:styleId="WW8Num25z3" w:customStyle="1">
    <w:name w:val="WW8Num25z3"/>
    <w:basedOn w:val="Bekezdsalapbettpusa"/>
    <w:rPr>
      <w:rFonts w:ascii="Symbol" w:hAnsi="Symbol" w:cs="Symbol"/>
    </w:rPr>
  </w:style>
  <w:style w:type="character" w:styleId="WW8Num26z0" w:customStyle="1">
    <w:name w:val="WW8Num26z0"/>
    <w:basedOn w:val="Bekezdsalapbettpusa"/>
  </w:style>
  <w:style w:type="character" w:styleId="WW8Num27z0" w:customStyle="1">
    <w:name w:val="WW8Num27z0"/>
    <w:basedOn w:val="Bekezdsalapbettpusa"/>
  </w:style>
  <w:style w:type="character" w:styleId="WW8Num27z1" w:customStyle="1">
    <w:name w:val="WW8Num27z1"/>
    <w:basedOn w:val="Bekezdsalapbettpusa"/>
    <w:rPr>
      <w:rFonts w:ascii="Arial" w:hAnsi="Arial" w:cs="Arial"/>
    </w:rPr>
  </w:style>
  <w:style w:type="character" w:styleId="WW8Num28z0" w:customStyle="1">
    <w:name w:val="WW8Num28z0"/>
    <w:basedOn w:val="Bekezdsalapbettpusa"/>
    <w:rPr>
      <w:sz w:val="20"/>
      <w:szCs w:val="20"/>
    </w:rPr>
  </w:style>
  <w:style w:type="character" w:styleId="WW8Num28z1" w:customStyle="1">
    <w:name w:val="WW8Num28z1"/>
    <w:basedOn w:val="Bekezdsalapbettpusa"/>
  </w:style>
  <w:style w:type="character" w:styleId="WW8Num29z0" w:customStyle="1">
    <w:name w:val="WW8Num29z0"/>
    <w:basedOn w:val="Bekezdsalapbettpusa"/>
  </w:style>
  <w:style w:type="character" w:styleId="WW8Num29z1" w:customStyle="1">
    <w:name w:val="WW8Num29z1"/>
    <w:basedOn w:val="Bekezdsalapbettpusa"/>
    <w:rPr>
      <w:rFonts w:ascii="Arial" w:hAnsi="Arial" w:cs="Arial"/>
    </w:rPr>
  </w:style>
  <w:style w:type="character" w:styleId="WW8Num30z0" w:customStyle="1">
    <w:name w:val="WW8Num30z0"/>
    <w:basedOn w:val="Bekezdsalapbettpusa"/>
  </w:style>
  <w:style w:type="character" w:styleId="WW8Num30z1" w:customStyle="1">
    <w:name w:val="WW8Num30z1"/>
    <w:basedOn w:val="Bekezdsalapbettpusa"/>
  </w:style>
  <w:style w:type="character" w:styleId="WW8Num30z2" w:customStyle="1">
    <w:name w:val="WW8Num30z2"/>
    <w:basedOn w:val="Bekezdsalapbettpusa"/>
  </w:style>
  <w:style w:type="character" w:styleId="WW8Num30z3" w:customStyle="1">
    <w:name w:val="WW8Num30z3"/>
    <w:basedOn w:val="Bekezdsalapbettpusa"/>
  </w:style>
  <w:style w:type="character" w:styleId="WW8Num30z4" w:customStyle="1">
    <w:name w:val="WW8Num30z4"/>
    <w:basedOn w:val="Bekezdsalapbettpusa"/>
  </w:style>
  <w:style w:type="character" w:styleId="WW8Num30z5" w:customStyle="1">
    <w:name w:val="WW8Num30z5"/>
    <w:basedOn w:val="Bekezdsalapbettpusa"/>
  </w:style>
  <w:style w:type="character" w:styleId="WW8Num30z6" w:customStyle="1">
    <w:name w:val="WW8Num30z6"/>
    <w:basedOn w:val="Bekezdsalapbettpusa"/>
  </w:style>
  <w:style w:type="character" w:styleId="WW8Num30z7" w:customStyle="1">
    <w:name w:val="WW8Num30z7"/>
    <w:basedOn w:val="Bekezdsalapbettpusa"/>
  </w:style>
  <w:style w:type="character" w:styleId="WW8Num30z8" w:customStyle="1">
    <w:name w:val="WW8Num30z8"/>
    <w:basedOn w:val="Bekezdsalapbettpusa"/>
  </w:style>
  <w:style w:type="character" w:styleId="WW8Num31z0" w:customStyle="1">
    <w:name w:val="WW8Num31z0"/>
    <w:basedOn w:val="Bekezdsalapbettpusa"/>
  </w:style>
  <w:style w:type="character" w:styleId="Bekezdsalapbettpusa1" w:customStyle="1">
    <w:name w:val="Bekezdés alapbetűtípusa1"/>
    <w:basedOn w:val="Bekezdsalapbettpusa"/>
  </w:style>
  <w:style w:type="character" w:styleId="Cmsor1Char" w:customStyle="1">
    <w:name w:val="Címsor 1 Char"/>
    <w:basedOn w:val="Bekezdsalapbettpusa"/>
    <w:rPr>
      <w:rFonts w:ascii="Arial" w:hAnsi="Arial" w:cs="Arial"/>
      <w:b/>
      <w:bCs w:val="0"/>
      <w:kern w:val="1"/>
      <w:sz w:val="28"/>
      <w:szCs w:val="28"/>
      <w:lang w:val="hu-hu"/>
    </w:rPr>
  </w:style>
  <w:style w:type="character" w:styleId="Cmsor4Char" w:customStyle="1">
    <w:name w:val="Címsor 4 Char"/>
    <w:basedOn w:val="Bekezdsalapbettpusa"/>
    <w:rPr>
      <w:b/>
      <w:bCs w:val="0"/>
      <w:sz w:val="32"/>
      <w:szCs w:val="32"/>
      <w:lang w:val="hu-hu"/>
    </w:rPr>
  </w:style>
  <w:style w:type="character" w:styleId="lfejChar" w:customStyle="1">
    <w:name w:val="Élőfej Char"/>
    <w:basedOn w:val="Bekezdsalapbettpusa"/>
    <w:rPr>
      <w:rFonts w:cs="Times New Roman"/>
      <w:sz w:val="24"/>
      <w:szCs w:val="24"/>
      <w:lang w:val="hu-hu"/>
    </w:rPr>
  </w:style>
  <w:style w:type="character" w:styleId="Oldalszm">
    <w:name w:val="Page Number"/>
    <w:basedOn w:val="Bekezdsalapbettpusa1"/>
  </w:style>
  <w:style w:type="character" w:styleId="SzvegtrzsChar" w:customStyle="1">
    <w:name w:val="Szövegtörzs Char"/>
    <w:basedOn w:val="Bekezdsalapbettpusa"/>
    <w:rPr>
      <w:rFonts w:cs="Times New Roman"/>
      <w:sz w:val="24"/>
      <w:szCs w:val="24"/>
      <w:lang w:val="hu-hu"/>
    </w:rPr>
  </w:style>
  <w:style w:type="character" w:styleId="llbChar" w:customStyle="1">
    <w:name w:val="Élőláb Char"/>
    <w:basedOn w:val="Bekezdsalapbettpusa"/>
    <w:rPr>
      <w:rFonts w:cs="Times New Roman"/>
      <w:sz w:val="24"/>
      <w:szCs w:val="24"/>
      <w:lang w:val="hu-hu"/>
    </w:rPr>
  </w:style>
  <w:style w:type="character" w:styleId="Szvegtrzs2Char" w:customStyle="1">
    <w:name w:val="Szövegtörzs 2 Char"/>
    <w:basedOn w:val="Bekezdsalapbettpusa"/>
    <w:rPr>
      <w:rFonts w:cs="Times New Roman"/>
      <w:b/>
      <w:bCs w:val="0"/>
      <w:lang w:val="hu-hu"/>
    </w:rPr>
  </w:style>
  <w:style w:type="character" w:styleId="Cmsor2Char" w:customStyle="1">
    <w:name w:val="Címsor 2 Char"/>
    <w:basedOn w:val="Bekezdsalapbettpusa"/>
    <w:rPr>
      <w:rFonts w:ascii="Calibri" w:hAnsi="Calibri" w:eastAsia="MS Gothic" w:cs="Times New Roman"/>
      <w:b/>
      <w:bCs w:val="0"/>
      <w:i/>
      <w:iCs w:val="0"/>
      <w:sz w:val="28"/>
      <w:szCs w:val="28"/>
      <w:lang w:val="hu-hu"/>
    </w:rPr>
  </w:style>
  <w:style w:type="character" w:styleId="Cmsor3Char" w:customStyle="1">
    <w:name w:val="Címsor 3 Char"/>
    <w:basedOn w:val="Bekezdsalapbettpusa"/>
    <w:rPr>
      <w:rFonts w:ascii="Calibri" w:hAnsi="Calibri" w:eastAsia="MS Gothic" w:cs="Times New Roman"/>
      <w:b/>
      <w:bCs w:val="0"/>
      <w:sz w:val="26"/>
      <w:szCs w:val="26"/>
      <w:lang w:val="hu-hu"/>
    </w:rPr>
  </w:style>
  <w:style w:type="character" w:styleId="Cmsor5Char" w:customStyle="1">
    <w:name w:val="Címsor 5 Char"/>
    <w:basedOn w:val="Bekezdsalapbettpusa"/>
    <w:rPr>
      <w:rFonts w:ascii="Cambria" w:hAnsi="Cambria" w:eastAsia="MS Mincho" w:cs="Times New Roman"/>
      <w:b/>
      <w:bCs w:val="0"/>
      <w:i/>
      <w:iCs w:val="0"/>
      <w:sz w:val="26"/>
      <w:szCs w:val="26"/>
      <w:lang w:val="hu-hu"/>
    </w:rPr>
  </w:style>
  <w:style w:type="character" w:styleId="Cmsor6Char" w:customStyle="1">
    <w:name w:val="Címsor 6 Char"/>
    <w:basedOn w:val="Bekezdsalapbettpusa"/>
    <w:rPr>
      <w:rFonts w:ascii="Cambria" w:hAnsi="Cambria" w:eastAsia="MS Mincho" w:cs="Times New Roman"/>
      <w:b/>
      <w:bCs w:val="0"/>
      <w:sz w:val="22"/>
      <w:szCs w:val="22"/>
      <w:lang w:val="hu-hu"/>
    </w:rPr>
  </w:style>
  <w:style w:type="character" w:styleId="Cmsor7Char" w:customStyle="1">
    <w:name w:val="Címsor 7 Char"/>
    <w:basedOn w:val="Bekezdsalapbettpusa"/>
    <w:rPr>
      <w:rFonts w:ascii="Cambria" w:hAnsi="Cambria" w:eastAsia="MS Mincho" w:cs="Times New Roman"/>
      <w:sz w:val="24"/>
      <w:szCs w:val="24"/>
      <w:lang w:val="hu-hu"/>
    </w:rPr>
  </w:style>
  <w:style w:type="character" w:styleId="Cmsor8Char" w:customStyle="1">
    <w:name w:val="Címsor 8 Char"/>
    <w:basedOn w:val="Bekezdsalapbettpusa"/>
    <w:rPr>
      <w:rFonts w:ascii="Cambria" w:hAnsi="Cambria" w:eastAsia="MS Mincho" w:cs="Times New Roman"/>
      <w:i/>
      <w:iCs w:val="0"/>
      <w:sz w:val="24"/>
      <w:szCs w:val="24"/>
      <w:lang w:val="hu-hu"/>
    </w:rPr>
  </w:style>
  <w:style w:type="character" w:styleId="Cmsor9Char" w:customStyle="1">
    <w:name w:val="Címsor 9 Char"/>
    <w:basedOn w:val="Bekezdsalapbettpusa"/>
    <w:rPr>
      <w:rFonts w:ascii="Calibri" w:hAnsi="Calibri" w:eastAsia="MS Gothic" w:cs="Times New Roman"/>
      <w:sz w:val="22"/>
      <w:szCs w:val="22"/>
      <w:lang w:val="hu-hu"/>
    </w:rPr>
  </w:style>
  <w:style w:type="character" w:styleId="Jegyzethivatkozs1" w:customStyle="1">
    <w:name w:val="Jegyzethivatkozás1"/>
    <w:basedOn w:val="Bekezdsalapbettpusa"/>
    <w:rPr>
      <w:sz w:val="16"/>
      <w:szCs w:val="16"/>
    </w:rPr>
  </w:style>
  <w:style w:type="character" w:styleId="JegyzetszvegChar" w:customStyle="1">
    <w:name w:val="Jegyzetszöveg Char"/>
    <w:basedOn w:val="Bekezdsalapbettpusa"/>
    <w:rPr>
      <w:lang w:eastAsia="zh-cn"/>
    </w:rPr>
  </w:style>
  <w:style w:type="character" w:styleId="MegjegyzstrgyaChar" w:customStyle="1">
    <w:name w:val="Megjegyzés tárgya Char"/>
    <w:basedOn w:val="JegyzetszvegChar"/>
    <w:rPr>
      <w:b/>
      <w:bCs w:val="0"/>
      <w:lang w:eastAsia="zh-cn"/>
    </w:rPr>
  </w:style>
  <w:style w:type="character" w:styleId="JegyzetszvegChar1" w:customStyle="1">
    <w:name w:val="Jegyzetszöveg Char1"/>
    <w:basedOn w:val="Bekezdsalapbettpusa"/>
    <w:rPr>
      <w:szCs w:val="20"/>
    </w:rPr>
  </w:style>
  <w:style w:type="character" w:styleId="annotationreference" w:customStyle="1">
    <w:name w:val="annotation reference"/>
    <w:basedOn w:val="Bekezdsalapbettpus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eader" Target="header1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1363B"/>
      </a:dk1>
      <a:lt1>
        <a:sysClr val="window" lastClr="F0F1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Times New Roma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rev.757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Trócsányi András</dc:creator>
  <cp:keywords/>
  <dc:description/>
  <cp:lastModifiedBy>Matyas Koniorczyk</cp:lastModifiedBy>
  <cp:revision>5</cp:revision>
  <cp:lastPrinted>2012-03-06T17:02:00Z</cp:lastPrinted>
  <dcterms:created xsi:type="dcterms:W3CDTF">2017-05-11T09:14:00Z</dcterms:created>
  <dcterms:modified xsi:type="dcterms:W3CDTF">2017-05-30T21:21:23Z</dcterms:modified>
</cp:coreProperties>
</file>